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C5B28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7201EF29" w14:textId="77777777" w:rsidR="00307680" w:rsidRDefault="00C235AF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6 de deciembre</w:t>
      </w:r>
      <w:r w:rsidR="00307680">
        <w:rPr>
          <w:rFonts w:ascii="Georgia" w:hAnsi="Georgia" w:cs="Georgia"/>
        </w:rPr>
        <w:t xml:space="preserve"> de 2016 – 8 </w:t>
      </w:r>
      <w:r w:rsidR="00307680">
        <w:rPr>
          <w:rFonts w:ascii="Georgia" w:hAnsi="Georgia" w:cs="Georgia"/>
        </w:rPr>
        <w:t>de deciembre de 2016</w:t>
      </w:r>
    </w:p>
    <w:p w14:paraId="4F40EBBC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08A05E3F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0B4C4D4A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(martes)</w:t>
      </w:r>
    </w:p>
    <w:p w14:paraId="093DBE6B" w14:textId="77777777" w:rsidR="00695579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Class Practice:</w:t>
      </w:r>
      <w:r w:rsidR="00695579">
        <w:rPr>
          <w:rFonts w:ascii="Georgia" w:hAnsi="Georgia" w:cs="Georgia"/>
          <w:bCs/>
        </w:rPr>
        <w:t xml:space="preserve"> Practice descriptive words and feminine/masculine adjective endings. </w:t>
      </w:r>
    </w:p>
    <w:p w14:paraId="20BEBAA2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Homework: </w:t>
      </w:r>
      <w:r>
        <w:rPr>
          <w:rFonts w:ascii="Georgia" w:hAnsi="Georgia" w:cs="Georgia"/>
        </w:rPr>
        <w:t xml:space="preserve">Page </w:t>
      </w:r>
      <w:r w:rsidR="00695579">
        <w:rPr>
          <w:rFonts w:ascii="Georgia" w:hAnsi="Georgia" w:cs="Georgia"/>
        </w:rPr>
        <w:t xml:space="preserve">74/Exercise 16 (Handout). </w:t>
      </w:r>
    </w:p>
    <w:p w14:paraId="500A8F53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(jueves)</w:t>
      </w:r>
    </w:p>
    <w:p w14:paraId="40293F04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4B646F">
        <w:rPr>
          <w:rFonts w:ascii="Georgia" w:hAnsi="Georgia" w:cs="Georgia"/>
        </w:rPr>
        <w:t>Chapter review</w:t>
      </w:r>
      <w:r w:rsidR="00C235AF">
        <w:rPr>
          <w:rFonts w:ascii="Georgia" w:hAnsi="Georgia" w:cs="Georgia"/>
        </w:rPr>
        <w:t xml:space="preserve">: </w:t>
      </w:r>
      <w:r w:rsidR="004B646F">
        <w:rPr>
          <w:rFonts w:ascii="Georgia" w:hAnsi="Georgia" w:cs="Georgia"/>
        </w:rPr>
        <w:t>Definite/indefinite articles, ser/gustar, no</w:t>
      </w:r>
      <w:r w:rsidR="00C235AF">
        <w:rPr>
          <w:rFonts w:ascii="Georgia" w:hAnsi="Georgia" w:cs="Georgia"/>
        </w:rPr>
        <w:t>u</w:t>
      </w:r>
      <w:r w:rsidR="004B646F">
        <w:rPr>
          <w:rFonts w:ascii="Georgia" w:hAnsi="Georgia" w:cs="Georgia"/>
        </w:rPr>
        <w:t>n-adjective agreement</w:t>
      </w:r>
      <w:r w:rsidR="00C235AF">
        <w:rPr>
          <w:rFonts w:ascii="Georgia" w:hAnsi="Georgia" w:cs="Georgia"/>
        </w:rPr>
        <w:t xml:space="preserve">, descriptive words. </w:t>
      </w:r>
    </w:p>
    <w:p w14:paraId="09634A75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12C215A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4B646F">
        <w:rPr>
          <w:rFonts w:ascii="Georgia" w:hAnsi="Georgia" w:cs="Georgia"/>
        </w:rPr>
        <w:t>Page 84/Exercise 2 (Handout)</w:t>
      </w:r>
    </w:p>
    <w:p w14:paraId="55085209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3B400307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21C102A1" w14:textId="77777777" w:rsidR="00307680" w:rsidRDefault="00943693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Descriptive words (Page 83)</w:t>
      </w:r>
    </w:p>
    <w:p w14:paraId="048EA139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</w:p>
    <w:p w14:paraId="6ECBCD2A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1B8AACB6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perro</w:t>
      </w:r>
      <w:proofErr w:type="spellEnd"/>
      <w:r>
        <w:rPr>
          <w:rFonts w:ascii="Georgia" w:hAnsi="Georgia" w:cs="Georgia"/>
        </w:rPr>
        <w:t xml:space="preserve"> </w:t>
      </w:r>
    </w:p>
    <w:p w14:paraId="32107DB0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3DB28BED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05AEC56A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1CD81D78" w14:textId="77777777" w:rsidR="00307680" w:rsidRDefault="00307680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29EF53A5" w14:textId="77777777" w:rsidR="004B646F" w:rsidRDefault="004B646F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D68AC9E" w14:textId="77777777" w:rsidR="004B646F" w:rsidRDefault="004B646F" w:rsidP="003076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*Next week, we will take a break from our text to learn</w:t>
      </w:r>
      <w:r w:rsidR="00C235AF">
        <w:rPr>
          <w:rFonts w:ascii="Georgia" w:hAnsi="Georgia" w:cs="Georgia"/>
        </w:rPr>
        <w:t xml:space="preserve"> every-day</w:t>
      </w:r>
      <w:r>
        <w:rPr>
          <w:rFonts w:ascii="Georgia" w:hAnsi="Georgia" w:cs="Georgia"/>
        </w:rPr>
        <w:t xml:space="preserve"> vocabulary (I am making a list that I</w:t>
      </w:r>
      <w:r w:rsidR="00C235AF">
        <w:rPr>
          <w:rFonts w:ascii="Georgia" w:hAnsi="Georgia" w:cs="Georgia"/>
        </w:rPr>
        <w:t xml:space="preserve"> will send home) </w:t>
      </w:r>
      <w:r>
        <w:rPr>
          <w:rFonts w:ascii="Georgia" w:hAnsi="Georgia" w:cs="Georgia"/>
        </w:rPr>
        <w:t xml:space="preserve">and celebrate </w:t>
      </w:r>
      <w:r w:rsidR="00C235AF">
        <w:rPr>
          <w:rFonts w:ascii="Georgia" w:hAnsi="Georgia" w:cs="Georgia"/>
        </w:rPr>
        <w:t xml:space="preserve">the </w:t>
      </w:r>
      <w:r>
        <w:rPr>
          <w:rFonts w:ascii="Georgia" w:hAnsi="Georgia" w:cs="Georgia"/>
        </w:rPr>
        <w:t xml:space="preserve">winter </w:t>
      </w:r>
      <w:r w:rsidR="00C235AF">
        <w:rPr>
          <w:rFonts w:ascii="Georgia" w:hAnsi="Georgia" w:cs="Georgia"/>
        </w:rPr>
        <w:t xml:space="preserve">holiday </w:t>
      </w:r>
      <w:r>
        <w:rPr>
          <w:rFonts w:ascii="Georgia" w:hAnsi="Georgia" w:cs="Georgia"/>
        </w:rPr>
        <w:t xml:space="preserve">with a fun class activity. </w:t>
      </w:r>
      <w:bookmarkStart w:id="0" w:name="_GoBack"/>
      <w:bookmarkEnd w:id="0"/>
    </w:p>
    <w:p w14:paraId="13B314C6" w14:textId="77777777" w:rsidR="00E44CFA" w:rsidRDefault="00C235AF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80"/>
    <w:rsid w:val="00307680"/>
    <w:rsid w:val="00462D75"/>
    <w:rsid w:val="004B646F"/>
    <w:rsid w:val="00695579"/>
    <w:rsid w:val="00943693"/>
    <w:rsid w:val="00981A06"/>
    <w:rsid w:val="00C2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1F535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076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103</Words>
  <Characters>591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2016-12-05T16:10:00Z</dcterms:created>
  <dcterms:modified xsi:type="dcterms:W3CDTF">2016-12-05T16:25:00Z</dcterms:modified>
</cp:coreProperties>
</file>