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951CA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>Grade Four Spanish Weekly Plans</w:t>
      </w:r>
    </w:p>
    <w:p w14:paraId="1B638CC0" w14:textId="77777777" w:rsidR="009115E6" w:rsidRDefault="008F3160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4 de abril de 2017 – 6 de abril</w:t>
      </w:r>
      <w:r w:rsidR="009115E6">
        <w:rPr>
          <w:rFonts w:ascii="Georgia" w:hAnsi="Georgia" w:cs="Georgia"/>
        </w:rPr>
        <w:t xml:space="preserve"> de 2017</w:t>
      </w:r>
    </w:p>
    <w:p w14:paraId="551B5779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14F79FDE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ABCB221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340A9BD1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16087646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BA7BE0">
        <w:rPr>
          <w:rFonts w:ascii="Georgia" w:hAnsi="Georgia" w:cs="Georgia"/>
        </w:rPr>
        <w:t xml:space="preserve">Present tense of </w:t>
      </w:r>
      <w:r w:rsidR="00DF23C8">
        <w:rPr>
          <w:rFonts w:ascii="Georgia" w:hAnsi="Georgia" w:cs="Georgia"/>
        </w:rPr>
        <w:t xml:space="preserve">ER and IR verbs. Complete various exercises pages 168-174 with verbs, food vocabulary, and school vocabulary. </w:t>
      </w:r>
    </w:p>
    <w:p w14:paraId="5DAE0AA2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78DAD352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DF23C8">
        <w:rPr>
          <w:rFonts w:ascii="Georgia" w:hAnsi="Georgia" w:cs="Georgia"/>
        </w:rPr>
        <w:t xml:space="preserve">Practice with ‘comer’ and ‘beber.’ Page 169/Exercise 15. </w:t>
      </w:r>
      <w:r w:rsidR="002B469D">
        <w:rPr>
          <w:rFonts w:ascii="Georgia" w:hAnsi="Georgia" w:cs="Georgia"/>
        </w:rPr>
        <w:t xml:space="preserve">Study interrogative words for a quiz. </w:t>
      </w:r>
    </w:p>
    <w:p w14:paraId="7DE9F542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1372EA94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3A9DDE26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55601BFD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2B469D">
        <w:rPr>
          <w:rFonts w:ascii="Georgia" w:hAnsi="Georgia" w:cs="Georgia"/>
        </w:rPr>
        <w:t xml:space="preserve">Short quiz (interrogative words). Conjugate verbs: AR, ER, IR. Chapter Review. </w:t>
      </w:r>
    </w:p>
    <w:p w14:paraId="631E9DFD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89FCE06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2B469D">
        <w:rPr>
          <w:rFonts w:ascii="Georgia" w:hAnsi="Georgia" w:cs="Georgia"/>
        </w:rPr>
        <w:t xml:space="preserve">Page 180/Exercise 2. </w:t>
      </w:r>
    </w:p>
    <w:p w14:paraId="15AF913A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0B6317C5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</w:t>
      </w:r>
      <w:r w:rsidR="00DF23C8">
        <w:rPr>
          <w:rFonts w:ascii="Georgia" w:hAnsi="Georgia" w:cs="Georgia"/>
          <w:b/>
          <w:bCs/>
        </w:rPr>
        <w:t>kly Vocabulary Focus</w:t>
      </w:r>
    </w:p>
    <w:p w14:paraId="73938ECB" w14:textId="77777777" w:rsidR="009115E6" w:rsidRDefault="009115E6" w:rsidP="009115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Interrogative Words</w:t>
      </w:r>
      <w:r w:rsidR="002B469D">
        <w:rPr>
          <w:rFonts w:ascii="Georgia" w:hAnsi="Georgia" w:cs="Georgia"/>
          <w:bCs/>
        </w:rPr>
        <w:t xml:space="preserve"> (Page 179)</w:t>
      </w:r>
    </w:p>
    <w:p w14:paraId="7EDA04B8" w14:textId="77777777" w:rsidR="00E44CFA" w:rsidRDefault="00DF23C8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ER and IR verbs: comer, beber, leer, escribir, compartir, aprender</w:t>
      </w:r>
    </w:p>
    <w:p w14:paraId="0CF3F42B" w14:textId="77777777" w:rsidR="00DF23C8" w:rsidRDefault="00DF23C8">
      <w:r>
        <w:rPr>
          <w:rFonts w:ascii="Georgia" w:hAnsi="Georgia" w:cs="Georgia"/>
          <w:bCs/>
        </w:rPr>
        <w:t>Re</w:t>
      </w:r>
      <w:r w:rsidR="002B469D">
        <w:rPr>
          <w:rFonts w:ascii="Georgia" w:hAnsi="Georgia" w:cs="Georgia"/>
          <w:bCs/>
        </w:rPr>
        <w:t>view: School locations and food</w:t>
      </w:r>
    </w:p>
    <w:sectPr w:rsidR="00DF23C8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5E6"/>
    <w:rsid w:val="002B469D"/>
    <w:rsid w:val="00462D75"/>
    <w:rsid w:val="007F28D3"/>
    <w:rsid w:val="008F3160"/>
    <w:rsid w:val="009115E6"/>
    <w:rsid w:val="00981A06"/>
    <w:rsid w:val="00BA7BE0"/>
    <w:rsid w:val="00DF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620A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11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Macintosh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4 de abril de 2017 – 6 de abril de 2017</vt:lpstr>
      <vt:lpstr>Tuesday (martes) </vt:lpstr>
      <vt:lpstr>Homework: Practice with ‘comer’ and ‘beber.’ Page 169/Exercise 15. </vt:lpstr>
      <vt:lpstr>Thursday (jueves)</vt:lpstr>
      <vt:lpstr>Homework: Page 163. Exercise 5.</vt:lpstr>
      <vt:lpstr>Weekly Vocabulary Focus</vt:lpstr>
    </vt:vector>
  </TitlesOfParts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2017-04-03T21:23:00Z</dcterms:created>
  <dcterms:modified xsi:type="dcterms:W3CDTF">2017-04-03T21:23:00Z</dcterms:modified>
</cp:coreProperties>
</file>