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3FDFB9" w14:textId="24123411" w:rsidR="00BB2220" w:rsidRPr="00931973" w:rsidRDefault="00224D47" w:rsidP="00BB2220">
      <w:pPr>
        <w:jc w:val="center"/>
        <w:rPr>
          <w:b/>
          <w:sz w:val="40"/>
          <w:szCs w:val="40"/>
        </w:rPr>
      </w:pPr>
      <w:r>
        <w:rPr>
          <w:b/>
          <w:sz w:val="40"/>
          <w:szCs w:val="40"/>
        </w:rPr>
        <w:t xml:space="preserve">Neurology, </w:t>
      </w:r>
      <w:r w:rsidR="00B44927">
        <w:rPr>
          <w:b/>
          <w:sz w:val="40"/>
          <w:szCs w:val="40"/>
        </w:rPr>
        <w:t>Neu</w:t>
      </w:r>
      <w:r>
        <w:rPr>
          <w:b/>
          <w:sz w:val="40"/>
          <w:szCs w:val="40"/>
        </w:rPr>
        <w:t>rons,</w:t>
      </w:r>
      <w:r w:rsidR="00B44927">
        <w:rPr>
          <w:b/>
          <w:sz w:val="40"/>
          <w:szCs w:val="40"/>
        </w:rPr>
        <w:t xml:space="preserve"> and</w:t>
      </w:r>
      <w:r w:rsidR="00BB2220">
        <w:rPr>
          <w:b/>
          <w:sz w:val="40"/>
          <w:szCs w:val="40"/>
        </w:rPr>
        <w:t xml:space="preserve"> EEG</w:t>
      </w:r>
    </w:p>
    <w:p w14:paraId="7F76B4C3" w14:textId="77777777" w:rsidR="00BB2220" w:rsidRDefault="00BB2220" w:rsidP="00BB2220">
      <w:pPr>
        <w:rPr>
          <w:sz w:val="24"/>
        </w:rPr>
      </w:pPr>
    </w:p>
    <w:p w14:paraId="0801A716" w14:textId="77777777" w:rsidR="00BB2220" w:rsidRPr="00DA45E8" w:rsidRDefault="00B44927" w:rsidP="00BB2220">
      <w:pPr>
        <w:rPr>
          <w:sz w:val="24"/>
        </w:rPr>
      </w:pPr>
      <w:r>
        <w:rPr>
          <w:sz w:val="24"/>
        </w:rPr>
        <w:t>Neurology is a study of the nervous system.  The nervous system is categorized into two physical parts:  the peripheral nervous system and the central nervous system</w:t>
      </w:r>
      <w:proofErr w:type="gramStart"/>
      <w:r>
        <w:rPr>
          <w:sz w:val="24"/>
        </w:rPr>
        <w:t xml:space="preserve">. </w:t>
      </w:r>
      <w:proofErr w:type="gramEnd"/>
      <w:r>
        <w:rPr>
          <w:sz w:val="24"/>
        </w:rPr>
        <w:t>The peripheral nervous system is most easily described by what it is not…it is everything BUT the spinal cord and brain</w:t>
      </w:r>
      <w:proofErr w:type="gramStart"/>
      <w:r>
        <w:rPr>
          <w:sz w:val="24"/>
        </w:rPr>
        <w:t xml:space="preserve">. </w:t>
      </w:r>
      <w:proofErr w:type="gramEnd"/>
      <w:r w:rsidR="00BB2220" w:rsidRPr="00DA45E8">
        <w:rPr>
          <w:sz w:val="24"/>
        </w:rPr>
        <w:t xml:space="preserve">The </w:t>
      </w:r>
      <w:r>
        <w:rPr>
          <w:b/>
          <w:sz w:val="24"/>
        </w:rPr>
        <w:t>c</w:t>
      </w:r>
      <w:r w:rsidR="00BB2220" w:rsidRPr="00DA45E8">
        <w:rPr>
          <w:sz w:val="24"/>
        </w:rPr>
        <w:t xml:space="preserve">entral </w:t>
      </w:r>
      <w:r>
        <w:rPr>
          <w:b/>
          <w:sz w:val="24"/>
        </w:rPr>
        <w:t>n</w:t>
      </w:r>
      <w:r w:rsidR="00BB2220" w:rsidRPr="00DA45E8">
        <w:rPr>
          <w:sz w:val="24"/>
        </w:rPr>
        <w:t xml:space="preserve">ervous </w:t>
      </w:r>
      <w:r>
        <w:rPr>
          <w:b/>
          <w:sz w:val="24"/>
        </w:rPr>
        <w:t>s</w:t>
      </w:r>
      <w:r w:rsidR="00BB2220" w:rsidRPr="00DA45E8">
        <w:rPr>
          <w:sz w:val="24"/>
        </w:rPr>
        <w:t>ystem [CNS]</w:t>
      </w:r>
      <w:r w:rsidR="00BB2220">
        <w:rPr>
          <w:sz w:val="24"/>
        </w:rPr>
        <w:t xml:space="preserve"> is made of the spinal cord and the brain</w:t>
      </w:r>
      <w:r w:rsidR="00185497">
        <w:rPr>
          <w:sz w:val="24"/>
        </w:rPr>
        <w:t xml:space="preserve"> (including the brain stem)</w:t>
      </w:r>
      <w:proofErr w:type="gramStart"/>
      <w:r w:rsidR="00BB2220">
        <w:rPr>
          <w:sz w:val="24"/>
        </w:rPr>
        <w:t xml:space="preserve">. </w:t>
      </w:r>
      <w:proofErr w:type="gramEnd"/>
      <w:r w:rsidR="00BB2220">
        <w:rPr>
          <w:sz w:val="24"/>
        </w:rPr>
        <w:t>The CNS</w:t>
      </w:r>
      <w:r w:rsidR="00BB2220" w:rsidRPr="00DA45E8">
        <w:rPr>
          <w:sz w:val="24"/>
        </w:rPr>
        <w:t xml:space="preserve"> is </w:t>
      </w:r>
      <w:r w:rsidR="00BB2220">
        <w:rPr>
          <w:sz w:val="24"/>
        </w:rPr>
        <w:t>composed</w:t>
      </w:r>
      <w:r w:rsidR="00BB2220" w:rsidRPr="00DA45E8">
        <w:rPr>
          <w:sz w:val="24"/>
        </w:rPr>
        <w:t xml:space="preserve"> o</w:t>
      </w:r>
      <w:r w:rsidR="00BB2220">
        <w:rPr>
          <w:sz w:val="24"/>
        </w:rPr>
        <w:t>f</w:t>
      </w:r>
      <w:r w:rsidR="00BB2220" w:rsidRPr="00DA45E8">
        <w:rPr>
          <w:sz w:val="24"/>
        </w:rPr>
        <w:t xml:space="preserve"> two </w:t>
      </w:r>
      <w:r w:rsidR="00BB2220">
        <w:rPr>
          <w:sz w:val="24"/>
        </w:rPr>
        <w:t xml:space="preserve">main </w:t>
      </w:r>
      <w:r w:rsidR="00BB2220" w:rsidRPr="00DA45E8">
        <w:rPr>
          <w:sz w:val="24"/>
        </w:rPr>
        <w:t xml:space="preserve">kinds of cells: neurons and glia. </w:t>
      </w:r>
    </w:p>
    <w:p w14:paraId="4273AF6A" w14:textId="77777777" w:rsidR="00BB2220" w:rsidRPr="00DA45E8" w:rsidRDefault="00BB2220" w:rsidP="00BB2220">
      <w:pPr>
        <w:rPr>
          <w:sz w:val="24"/>
        </w:rPr>
      </w:pPr>
    </w:p>
    <w:p w14:paraId="6B1D46BA" w14:textId="77777777" w:rsidR="00BB2220" w:rsidRDefault="00BB2220" w:rsidP="00BB2220">
      <w:pPr>
        <w:rPr>
          <w:sz w:val="24"/>
        </w:rPr>
      </w:pPr>
      <w:r w:rsidRPr="00DA45E8">
        <w:rPr>
          <w:b/>
          <w:sz w:val="24"/>
        </w:rPr>
        <w:t>Glia</w:t>
      </w:r>
      <w:r w:rsidR="00845257">
        <w:rPr>
          <w:b/>
          <w:sz w:val="24"/>
        </w:rPr>
        <w:t>,</w:t>
      </w:r>
      <w:r w:rsidR="00845257" w:rsidRPr="00845257">
        <w:rPr>
          <w:b/>
          <w:sz w:val="24"/>
        </w:rPr>
        <w:t xml:space="preserve"> </w:t>
      </w:r>
      <w:proofErr w:type="gramStart"/>
      <w:r w:rsidR="00845257" w:rsidRPr="00845257">
        <w:rPr>
          <w:b/>
          <w:sz w:val="24"/>
        </w:rPr>
        <w:t>neuroglia</w:t>
      </w:r>
      <w:proofErr w:type="gramEnd"/>
      <w:r w:rsidR="00845257" w:rsidRPr="00845257">
        <w:rPr>
          <w:b/>
          <w:sz w:val="24"/>
        </w:rPr>
        <w:t xml:space="preserve"> </w:t>
      </w:r>
      <w:r w:rsidRPr="00DA45E8">
        <w:rPr>
          <w:b/>
          <w:sz w:val="24"/>
        </w:rPr>
        <w:t>or glial</w:t>
      </w:r>
      <w:r w:rsidRPr="00DA45E8">
        <w:rPr>
          <w:sz w:val="24"/>
        </w:rPr>
        <w:t xml:space="preserve"> cells </w:t>
      </w:r>
      <w:r>
        <w:rPr>
          <w:sz w:val="24"/>
        </w:rPr>
        <w:t>have the following 4 main functions:</w:t>
      </w:r>
    </w:p>
    <w:p w14:paraId="5D2F49E0" w14:textId="77777777" w:rsidR="00BB2220" w:rsidRPr="00DA45E8" w:rsidRDefault="00BB2220" w:rsidP="00BB2220">
      <w:pPr>
        <w:rPr>
          <w:sz w:val="24"/>
        </w:rPr>
      </w:pPr>
    </w:p>
    <w:p w14:paraId="7A31FD66" w14:textId="77777777" w:rsidR="00BB2220" w:rsidRPr="00DA45E8" w:rsidRDefault="00BB2220" w:rsidP="00BB2220">
      <w:pPr>
        <w:rPr>
          <w:sz w:val="24"/>
        </w:rPr>
      </w:pPr>
      <w:proofErr w:type="gramStart"/>
      <w:r>
        <w:rPr>
          <w:sz w:val="24"/>
        </w:rPr>
        <w:t>t</w:t>
      </w:r>
      <w:r w:rsidRPr="00DA45E8">
        <w:rPr>
          <w:sz w:val="24"/>
        </w:rPr>
        <w:t>o</w:t>
      </w:r>
      <w:proofErr w:type="gramEnd"/>
      <w:r w:rsidRPr="00DA45E8">
        <w:rPr>
          <w:sz w:val="24"/>
        </w:rPr>
        <w:t xml:space="preserve"> surround neurons and hold them in place</w:t>
      </w:r>
      <w:r>
        <w:rPr>
          <w:sz w:val="24"/>
        </w:rPr>
        <w:t>;</w:t>
      </w:r>
    </w:p>
    <w:p w14:paraId="6AD328E4" w14:textId="77777777" w:rsidR="00BB2220" w:rsidRPr="00DA45E8" w:rsidRDefault="00BB2220" w:rsidP="00BB2220">
      <w:pPr>
        <w:rPr>
          <w:sz w:val="24"/>
        </w:rPr>
      </w:pPr>
      <w:proofErr w:type="gramStart"/>
      <w:r>
        <w:rPr>
          <w:sz w:val="24"/>
        </w:rPr>
        <w:t>t</w:t>
      </w:r>
      <w:r w:rsidRPr="00DA45E8">
        <w:rPr>
          <w:sz w:val="24"/>
        </w:rPr>
        <w:t>o</w:t>
      </w:r>
      <w:proofErr w:type="gramEnd"/>
      <w:r w:rsidRPr="00DA45E8">
        <w:rPr>
          <w:sz w:val="24"/>
        </w:rPr>
        <w:t xml:space="preserve"> supply nutrients and oxygen to neurons</w:t>
      </w:r>
      <w:r>
        <w:rPr>
          <w:sz w:val="24"/>
        </w:rPr>
        <w:t>;</w:t>
      </w:r>
    </w:p>
    <w:p w14:paraId="41D48FF7" w14:textId="77777777" w:rsidR="00BB2220" w:rsidRPr="00DA45E8" w:rsidRDefault="00BB2220" w:rsidP="00BB2220">
      <w:pPr>
        <w:rPr>
          <w:sz w:val="24"/>
        </w:rPr>
      </w:pPr>
      <w:proofErr w:type="gramStart"/>
      <w:r>
        <w:rPr>
          <w:sz w:val="24"/>
        </w:rPr>
        <w:t>t</w:t>
      </w:r>
      <w:r w:rsidRPr="00DA45E8">
        <w:rPr>
          <w:sz w:val="24"/>
        </w:rPr>
        <w:t>o</w:t>
      </w:r>
      <w:proofErr w:type="gramEnd"/>
      <w:r w:rsidRPr="00DA45E8">
        <w:rPr>
          <w:sz w:val="24"/>
        </w:rPr>
        <w:t xml:space="preserve"> insulate one neuron from another</w:t>
      </w:r>
      <w:r>
        <w:rPr>
          <w:sz w:val="24"/>
        </w:rPr>
        <w:t>;</w:t>
      </w:r>
    </w:p>
    <w:p w14:paraId="12A3C82E" w14:textId="77777777" w:rsidR="00BB2220" w:rsidRDefault="00BB2220" w:rsidP="00BB2220">
      <w:pPr>
        <w:rPr>
          <w:sz w:val="24"/>
        </w:rPr>
      </w:pPr>
      <w:proofErr w:type="gramStart"/>
      <w:r>
        <w:rPr>
          <w:sz w:val="24"/>
        </w:rPr>
        <w:t>t</w:t>
      </w:r>
      <w:r w:rsidRPr="00DA45E8">
        <w:rPr>
          <w:sz w:val="24"/>
        </w:rPr>
        <w:t>o</w:t>
      </w:r>
      <w:proofErr w:type="gramEnd"/>
      <w:r w:rsidRPr="00DA45E8">
        <w:rPr>
          <w:sz w:val="24"/>
        </w:rPr>
        <w:t xml:space="preserve"> destroy pathogens and remove dead neurons.</w:t>
      </w:r>
    </w:p>
    <w:p w14:paraId="30435132" w14:textId="77777777" w:rsidR="00BB2220" w:rsidRDefault="00BB2220" w:rsidP="00BB2220">
      <w:pPr>
        <w:rPr>
          <w:sz w:val="24"/>
        </w:rPr>
      </w:pPr>
    </w:p>
    <w:p w14:paraId="218EC5C1" w14:textId="77777777" w:rsidR="00BB2220" w:rsidRPr="00DA45E8" w:rsidRDefault="00BB2220" w:rsidP="00BB2220">
      <w:pPr>
        <w:rPr>
          <w:sz w:val="24"/>
        </w:rPr>
      </w:pPr>
      <w:r>
        <w:rPr>
          <w:sz w:val="24"/>
        </w:rPr>
        <w:t xml:space="preserve">There are many more glial cells than neurons.  We do not fully understand the function of glial cells.  </w:t>
      </w:r>
    </w:p>
    <w:p w14:paraId="7D4547BD" w14:textId="77777777" w:rsidR="00BB2220" w:rsidRPr="00DA45E8" w:rsidRDefault="00BB2220" w:rsidP="00BB2220">
      <w:pPr>
        <w:rPr>
          <w:sz w:val="24"/>
        </w:rPr>
      </w:pPr>
    </w:p>
    <w:p w14:paraId="65DE1A90" w14:textId="77777777" w:rsidR="00BB2220" w:rsidRPr="00DA45E8" w:rsidRDefault="00BB2220" w:rsidP="00BB2220">
      <w:pPr>
        <w:rPr>
          <w:sz w:val="24"/>
        </w:rPr>
      </w:pPr>
      <w:r w:rsidRPr="00DA45E8">
        <w:rPr>
          <w:b/>
          <w:sz w:val="24"/>
        </w:rPr>
        <w:t>Neurons</w:t>
      </w:r>
      <w:r w:rsidRPr="00DA45E8">
        <w:rPr>
          <w:sz w:val="24"/>
        </w:rPr>
        <w:t xml:space="preserve"> are the </w:t>
      </w:r>
      <w:r>
        <w:rPr>
          <w:sz w:val="24"/>
        </w:rPr>
        <w:t>basic “information processing” cells</w:t>
      </w:r>
      <w:r w:rsidRPr="00DA45E8">
        <w:rPr>
          <w:sz w:val="24"/>
        </w:rPr>
        <w:t xml:space="preserve"> </w:t>
      </w:r>
      <w:r>
        <w:rPr>
          <w:sz w:val="24"/>
        </w:rPr>
        <w:t>of</w:t>
      </w:r>
      <w:r w:rsidRPr="00DA45E8">
        <w:rPr>
          <w:sz w:val="24"/>
        </w:rPr>
        <w:t xml:space="preserve"> the CNS</w:t>
      </w:r>
      <w:proofErr w:type="gramStart"/>
      <w:r w:rsidRPr="00DA45E8">
        <w:rPr>
          <w:sz w:val="24"/>
        </w:rPr>
        <w:t xml:space="preserve">. </w:t>
      </w:r>
      <w:proofErr w:type="gramEnd"/>
      <w:r>
        <w:rPr>
          <w:sz w:val="24"/>
        </w:rPr>
        <w:t xml:space="preserve">The information they process is carried in the form of electrical </w:t>
      </w:r>
      <w:r w:rsidR="00845257">
        <w:rPr>
          <w:sz w:val="24"/>
        </w:rPr>
        <w:t xml:space="preserve">and chemical </w:t>
      </w:r>
      <w:r>
        <w:rPr>
          <w:sz w:val="24"/>
        </w:rPr>
        <w:t xml:space="preserve">messages. The </w:t>
      </w:r>
      <w:r w:rsidRPr="00DA45E8">
        <w:rPr>
          <w:sz w:val="24"/>
        </w:rPr>
        <w:t xml:space="preserve">Neurons carry </w:t>
      </w:r>
      <w:r w:rsidR="00845257">
        <w:rPr>
          <w:sz w:val="24"/>
        </w:rPr>
        <w:t>these</w:t>
      </w:r>
      <w:r w:rsidRPr="00DA45E8">
        <w:rPr>
          <w:sz w:val="24"/>
        </w:rPr>
        <w:t xml:space="preserve"> messages and somehow process and store information</w:t>
      </w:r>
      <w:r>
        <w:rPr>
          <w:sz w:val="24"/>
        </w:rPr>
        <w:t xml:space="preserve"> ultimately producing the existence of our minds</w:t>
      </w:r>
      <w:proofErr w:type="gramStart"/>
      <w:r w:rsidRPr="00DA45E8">
        <w:rPr>
          <w:sz w:val="24"/>
        </w:rPr>
        <w:t xml:space="preserve">. </w:t>
      </w:r>
      <w:proofErr w:type="gramEnd"/>
      <w:r w:rsidRPr="00DA45E8">
        <w:rPr>
          <w:sz w:val="24"/>
        </w:rPr>
        <w:t>Neurons are also found in the peripheral nervous system, but we will ignore these in this paper since we are addressing the neurons of the brain</w:t>
      </w:r>
      <w:r w:rsidR="00845257">
        <w:rPr>
          <w:sz w:val="24"/>
        </w:rPr>
        <w:t xml:space="preserve"> so as to be able to get a grasp of what an EEG is measuring</w:t>
      </w:r>
      <w:r w:rsidRPr="00DA45E8">
        <w:rPr>
          <w:sz w:val="24"/>
        </w:rPr>
        <w:t xml:space="preserve">. </w:t>
      </w:r>
    </w:p>
    <w:p w14:paraId="14ADFEBA" w14:textId="77777777" w:rsidR="00BB2220" w:rsidRPr="00DA45E8" w:rsidRDefault="00BB2220" w:rsidP="00BB2220">
      <w:pPr>
        <w:rPr>
          <w:sz w:val="24"/>
        </w:rPr>
      </w:pPr>
    </w:p>
    <w:p w14:paraId="7211D512" w14:textId="5A28A5F1" w:rsidR="00BB2220" w:rsidRDefault="00BB2220" w:rsidP="00BB2220">
      <w:pPr>
        <w:rPr>
          <w:sz w:val="24"/>
        </w:rPr>
      </w:pPr>
      <w:r w:rsidRPr="00DA45E8">
        <w:rPr>
          <w:sz w:val="24"/>
        </w:rPr>
        <w:t xml:space="preserve">Neurons </w:t>
      </w:r>
      <w:r>
        <w:rPr>
          <w:sz w:val="24"/>
        </w:rPr>
        <w:t>receive</w:t>
      </w:r>
      <w:r w:rsidRPr="00DA45E8">
        <w:rPr>
          <w:sz w:val="24"/>
        </w:rPr>
        <w:t xml:space="preserve"> "information" from other neurons</w:t>
      </w:r>
      <w:r>
        <w:rPr>
          <w:sz w:val="24"/>
        </w:rPr>
        <w:t xml:space="preserve"> (input)</w:t>
      </w:r>
      <w:r w:rsidRPr="00DA45E8">
        <w:rPr>
          <w:sz w:val="24"/>
        </w:rPr>
        <w:t xml:space="preserve">, </w:t>
      </w:r>
      <w:r>
        <w:rPr>
          <w:sz w:val="24"/>
        </w:rPr>
        <w:t>they also</w:t>
      </w:r>
      <w:r w:rsidRPr="00DA45E8">
        <w:rPr>
          <w:sz w:val="24"/>
        </w:rPr>
        <w:t xml:space="preserve"> send "information" to other neurons</w:t>
      </w:r>
      <w:r>
        <w:rPr>
          <w:sz w:val="24"/>
        </w:rPr>
        <w:t xml:space="preserve"> (output)</w:t>
      </w:r>
      <w:proofErr w:type="gramStart"/>
      <w:r w:rsidRPr="00DA45E8">
        <w:rPr>
          <w:sz w:val="24"/>
        </w:rPr>
        <w:t xml:space="preserve">. </w:t>
      </w:r>
      <w:proofErr w:type="gramEnd"/>
      <w:r w:rsidRPr="00DA45E8">
        <w:rPr>
          <w:sz w:val="24"/>
        </w:rPr>
        <w:t xml:space="preserve">All this is done in a combination of electrical and chemical </w:t>
      </w:r>
      <w:r w:rsidR="00E30034">
        <w:rPr>
          <w:sz w:val="24"/>
        </w:rPr>
        <w:t>messages</w:t>
      </w:r>
      <w:proofErr w:type="gramStart"/>
      <w:r w:rsidR="00E30034">
        <w:rPr>
          <w:sz w:val="24"/>
        </w:rPr>
        <w:t xml:space="preserve">. </w:t>
      </w:r>
      <w:proofErr w:type="gramEnd"/>
      <w:r w:rsidR="00E30034">
        <w:rPr>
          <w:sz w:val="24"/>
        </w:rPr>
        <w:t>A neuron</w:t>
      </w:r>
      <w:r>
        <w:rPr>
          <w:sz w:val="24"/>
        </w:rPr>
        <w:t xml:space="preserve"> moves “information” within itself in an electrical message called an action potential</w:t>
      </w:r>
      <w:proofErr w:type="gramStart"/>
      <w:r>
        <w:rPr>
          <w:sz w:val="24"/>
        </w:rPr>
        <w:t>.</w:t>
      </w:r>
      <w:r w:rsidR="00845257">
        <w:rPr>
          <w:sz w:val="24"/>
        </w:rPr>
        <w:t xml:space="preserve"> </w:t>
      </w:r>
      <w:proofErr w:type="gramEnd"/>
      <w:r w:rsidR="00845257">
        <w:rPr>
          <w:sz w:val="24"/>
        </w:rPr>
        <w:t>The message moves down a long fiber of the neuron called an axon</w:t>
      </w:r>
      <w:proofErr w:type="gramStart"/>
      <w:r w:rsidR="00845257">
        <w:rPr>
          <w:sz w:val="24"/>
        </w:rPr>
        <w:t>.</w:t>
      </w:r>
      <w:r>
        <w:rPr>
          <w:sz w:val="24"/>
        </w:rPr>
        <w:t xml:space="preserve"> </w:t>
      </w:r>
      <w:proofErr w:type="gramEnd"/>
      <w:r w:rsidR="00845257">
        <w:rPr>
          <w:sz w:val="24"/>
        </w:rPr>
        <w:t>An axon of one n</w:t>
      </w:r>
      <w:r>
        <w:rPr>
          <w:sz w:val="24"/>
        </w:rPr>
        <w:t>euron connect</w:t>
      </w:r>
      <w:r w:rsidR="00845257">
        <w:rPr>
          <w:sz w:val="24"/>
        </w:rPr>
        <w:t>s</w:t>
      </w:r>
      <w:r>
        <w:rPr>
          <w:sz w:val="24"/>
        </w:rPr>
        <w:t xml:space="preserve"> to </w:t>
      </w:r>
      <w:r w:rsidR="00845257">
        <w:rPr>
          <w:sz w:val="24"/>
        </w:rPr>
        <w:t xml:space="preserve">small projections </w:t>
      </w:r>
      <w:r w:rsidR="00475B44">
        <w:rPr>
          <w:sz w:val="24"/>
        </w:rPr>
        <w:t>(dendrites) of an</w:t>
      </w:r>
      <w:r>
        <w:rPr>
          <w:sz w:val="24"/>
        </w:rPr>
        <w:t>other neuron over a loose connection called a synapse</w:t>
      </w:r>
      <w:proofErr w:type="gramStart"/>
      <w:r>
        <w:rPr>
          <w:sz w:val="24"/>
        </w:rPr>
        <w:t xml:space="preserve">. </w:t>
      </w:r>
      <w:proofErr w:type="gramEnd"/>
      <w:r w:rsidRPr="00DA45E8">
        <w:rPr>
          <w:sz w:val="24"/>
        </w:rPr>
        <w:t xml:space="preserve">Synapses are connections </w:t>
      </w:r>
      <w:r>
        <w:rPr>
          <w:sz w:val="24"/>
        </w:rPr>
        <w:t>among</w:t>
      </w:r>
      <w:r w:rsidRPr="00DA45E8">
        <w:rPr>
          <w:sz w:val="24"/>
        </w:rPr>
        <w:t xml:space="preserve"> neurons</w:t>
      </w:r>
      <w:proofErr w:type="gramStart"/>
      <w:r>
        <w:rPr>
          <w:sz w:val="24"/>
        </w:rPr>
        <w:t>.</w:t>
      </w:r>
      <w:r w:rsidRPr="00DA45E8">
        <w:rPr>
          <w:sz w:val="24"/>
        </w:rPr>
        <w:t xml:space="preserve"> </w:t>
      </w:r>
      <w:proofErr w:type="gramEnd"/>
      <w:r>
        <w:rPr>
          <w:sz w:val="24"/>
        </w:rPr>
        <w:t>The</w:t>
      </w:r>
      <w:r w:rsidRPr="00DA45E8">
        <w:rPr>
          <w:sz w:val="24"/>
        </w:rPr>
        <w:t xml:space="preserve"> "information" </w:t>
      </w:r>
      <w:r>
        <w:rPr>
          <w:sz w:val="24"/>
        </w:rPr>
        <w:t xml:space="preserve">that </w:t>
      </w:r>
      <w:r w:rsidRPr="00DA45E8">
        <w:rPr>
          <w:sz w:val="24"/>
        </w:rPr>
        <w:t>fl</w:t>
      </w:r>
      <w:r>
        <w:rPr>
          <w:sz w:val="24"/>
        </w:rPr>
        <w:t>ows from one neuron to another over synapses is not by an electrical message but by a chemical transmitter…a neurotransmitter</w:t>
      </w:r>
      <w:proofErr w:type="gramStart"/>
      <w:r>
        <w:rPr>
          <w:sz w:val="24"/>
        </w:rPr>
        <w:t>.</w:t>
      </w:r>
      <w:r w:rsidRPr="00DA45E8">
        <w:rPr>
          <w:sz w:val="24"/>
        </w:rPr>
        <w:t xml:space="preserve"> </w:t>
      </w:r>
      <w:proofErr w:type="gramEnd"/>
      <w:r>
        <w:rPr>
          <w:sz w:val="24"/>
        </w:rPr>
        <w:t>Here are some images that help explain this system.</w:t>
      </w:r>
    </w:p>
    <w:p w14:paraId="312819E3" w14:textId="77777777" w:rsidR="00BB2220" w:rsidRDefault="00BB2220" w:rsidP="00BB2220">
      <w:pPr>
        <w:rPr>
          <w:sz w:val="24"/>
        </w:rPr>
      </w:pPr>
    </w:p>
    <w:p w14:paraId="6A75E72A" w14:textId="77777777" w:rsidR="00BB2220" w:rsidRDefault="00BB2220" w:rsidP="00BB2220">
      <w:pPr>
        <w:rPr>
          <w:sz w:val="24"/>
        </w:rPr>
      </w:pPr>
      <w:r w:rsidRPr="00F03ABA">
        <w:rPr>
          <w:noProof/>
        </w:rPr>
        <w:drawing>
          <wp:anchor distT="0" distB="0" distL="114300" distR="114300" simplePos="0" relativeHeight="251659264" behindDoc="0" locked="0" layoutInCell="1" allowOverlap="1" wp14:anchorId="15EECFDE" wp14:editId="05A93E62">
            <wp:simplePos x="0" y="0"/>
            <wp:positionH relativeFrom="column">
              <wp:posOffset>1270</wp:posOffset>
            </wp:positionH>
            <wp:positionV relativeFrom="paragraph">
              <wp:posOffset>177165</wp:posOffset>
            </wp:positionV>
            <wp:extent cx="3021965" cy="1712595"/>
            <wp:effectExtent l="0" t="0" r="635" b="0"/>
            <wp:wrapTight wrapText="bothSides">
              <wp:wrapPolygon edited="0">
                <wp:start x="0" y="0"/>
                <wp:lineTo x="0" y="21143"/>
                <wp:lineTo x="21423" y="21143"/>
                <wp:lineTo x="21423" y="0"/>
                <wp:lineTo x="0" y="0"/>
              </wp:wrapPolygon>
            </wp:wrapTight>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1965"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21DF5" w14:textId="77777777" w:rsidR="00BB2220" w:rsidRDefault="00BB2220" w:rsidP="00BB2220">
      <w:pPr>
        <w:rPr>
          <w:sz w:val="24"/>
        </w:rPr>
      </w:pPr>
      <w:r>
        <w:rPr>
          <w:sz w:val="24"/>
        </w:rPr>
        <w:t>Dendrites are small projections of the neuron that receive information</w:t>
      </w:r>
      <w:proofErr w:type="gramStart"/>
      <w:r>
        <w:rPr>
          <w:sz w:val="24"/>
        </w:rPr>
        <w:t xml:space="preserve">.   </w:t>
      </w:r>
      <w:proofErr w:type="gramEnd"/>
      <w:r>
        <w:rPr>
          <w:sz w:val="24"/>
        </w:rPr>
        <w:t>The axon is the conductor of the neuron that carries electrical information away from the cell body towards the terminus and can cause the release of chemical neurotransmitters across the synapses…see next figure.</w:t>
      </w:r>
    </w:p>
    <w:p w14:paraId="45B428D4" w14:textId="77777777" w:rsidR="00BB2220" w:rsidRDefault="00BB2220" w:rsidP="00BB2220">
      <w:pPr>
        <w:rPr>
          <w:sz w:val="24"/>
        </w:rPr>
      </w:pPr>
    </w:p>
    <w:p w14:paraId="2B8F2B47" w14:textId="77777777" w:rsidR="00BB2220" w:rsidRDefault="00BB2220" w:rsidP="00BB2220">
      <w:pPr>
        <w:rPr>
          <w:sz w:val="24"/>
        </w:rPr>
      </w:pPr>
      <w:r>
        <w:rPr>
          <w:rFonts w:ascii="Helvetica" w:hAnsi="Helvetica" w:cs="Helvetica"/>
          <w:noProof/>
          <w:sz w:val="24"/>
          <w:szCs w:val="24"/>
        </w:rPr>
        <w:lastRenderedPageBreak/>
        <w:drawing>
          <wp:anchor distT="0" distB="0" distL="114300" distR="114300" simplePos="0" relativeHeight="251660288" behindDoc="0" locked="0" layoutInCell="1" allowOverlap="1" wp14:anchorId="48CAFB0F" wp14:editId="2E0E56E7">
            <wp:simplePos x="0" y="0"/>
            <wp:positionH relativeFrom="column">
              <wp:posOffset>9525</wp:posOffset>
            </wp:positionH>
            <wp:positionV relativeFrom="paragraph">
              <wp:posOffset>-114300</wp:posOffset>
            </wp:positionV>
            <wp:extent cx="6075680" cy="2742565"/>
            <wp:effectExtent l="0" t="0" r="0" b="635"/>
            <wp:wrapTight wrapText="bothSides">
              <wp:wrapPolygon edited="0">
                <wp:start x="0" y="0"/>
                <wp:lineTo x="0" y="21405"/>
                <wp:lineTo x="21492" y="21405"/>
                <wp:lineTo x="21492" y="0"/>
                <wp:lineTo x="0" y="0"/>
              </wp:wrapPolygon>
            </wp:wrapTight>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5680" cy="2742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C099A" w14:textId="77777777" w:rsidR="00BB2220" w:rsidRDefault="00BB2220" w:rsidP="00BB2220">
      <w:pPr>
        <w:rPr>
          <w:sz w:val="24"/>
        </w:rPr>
      </w:pPr>
    </w:p>
    <w:p w14:paraId="6789255F" w14:textId="77777777" w:rsidR="00BB2220" w:rsidRDefault="00BB2220" w:rsidP="00BB2220">
      <w:pPr>
        <w:rPr>
          <w:sz w:val="24"/>
        </w:rPr>
      </w:pPr>
      <w:r>
        <w:rPr>
          <w:sz w:val="24"/>
        </w:rPr>
        <w:t>Information is carried from neuron to neuron by BOTH electrical and chemical messages.  The electrical message is typically received at one end and moved away from the cell body down the axon to the synapses.</w:t>
      </w:r>
    </w:p>
    <w:p w14:paraId="136B91D8" w14:textId="77777777" w:rsidR="00475B44" w:rsidRDefault="00475B44" w:rsidP="00BB2220">
      <w:pPr>
        <w:rPr>
          <w:sz w:val="24"/>
        </w:rPr>
      </w:pPr>
    </w:p>
    <w:p w14:paraId="20C6C744" w14:textId="77777777" w:rsidR="00475B44" w:rsidRDefault="00475B44" w:rsidP="00BB2220">
      <w:pPr>
        <w:rPr>
          <w:sz w:val="24"/>
        </w:rPr>
      </w:pPr>
      <w:r>
        <w:rPr>
          <w:rFonts w:ascii="Helvetica" w:eastAsiaTheme="minorEastAsia" w:hAnsi="Helvetica" w:cs="Helvetica"/>
          <w:noProof/>
          <w:sz w:val="24"/>
          <w:szCs w:val="24"/>
        </w:rPr>
        <w:drawing>
          <wp:anchor distT="0" distB="0" distL="114300" distR="114300" simplePos="0" relativeHeight="251662336" behindDoc="0" locked="0" layoutInCell="1" allowOverlap="1" wp14:anchorId="77289755" wp14:editId="6B4299A7">
            <wp:simplePos x="0" y="0"/>
            <wp:positionH relativeFrom="column">
              <wp:posOffset>0</wp:posOffset>
            </wp:positionH>
            <wp:positionV relativeFrom="paragraph">
              <wp:posOffset>3175</wp:posOffset>
            </wp:positionV>
            <wp:extent cx="3657600" cy="2032000"/>
            <wp:effectExtent l="0" t="0" r="0" b="0"/>
            <wp:wrapTight wrapText="bothSides">
              <wp:wrapPolygon edited="0">
                <wp:start x="0" y="0"/>
                <wp:lineTo x="0" y="21330"/>
                <wp:lineTo x="21450" y="21330"/>
                <wp:lineTo x="2145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A synapse is shown on the left.  An electrical message moves down the axon causing the release of a neurotransmitter into the synaptic space (cleft)</w:t>
      </w:r>
      <w:proofErr w:type="gramStart"/>
      <w:r>
        <w:rPr>
          <w:sz w:val="24"/>
        </w:rPr>
        <w:t xml:space="preserve">. </w:t>
      </w:r>
      <w:proofErr w:type="gramEnd"/>
      <w:r>
        <w:rPr>
          <w:sz w:val="24"/>
        </w:rPr>
        <w:t>The neurotransmitter will stimulate the dendrite and in some case cause the next neuron to carry the message (information) further.</w:t>
      </w:r>
    </w:p>
    <w:p w14:paraId="04D72D3C" w14:textId="77777777" w:rsidR="00BB2220" w:rsidRDefault="00BB2220" w:rsidP="00BB2220">
      <w:pPr>
        <w:rPr>
          <w:sz w:val="24"/>
        </w:rPr>
      </w:pPr>
    </w:p>
    <w:p w14:paraId="4DEF0CBF" w14:textId="77777777" w:rsidR="00475B44" w:rsidRDefault="00475B44" w:rsidP="00BB2220">
      <w:pPr>
        <w:rPr>
          <w:sz w:val="24"/>
        </w:rPr>
      </w:pPr>
      <w:r w:rsidRPr="00564D28">
        <w:rPr>
          <w:noProof/>
        </w:rPr>
        <w:drawing>
          <wp:anchor distT="0" distB="0" distL="114300" distR="114300" simplePos="0" relativeHeight="251661312" behindDoc="0" locked="0" layoutInCell="1" allowOverlap="1" wp14:anchorId="750D8C95" wp14:editId="23D72625">
            <wp:simplePos x="0" y="0"/>
            <wp:positionH relativeFrom="column">
              <wp:posOffset>0</wp:posOffset>
            </wp:positionH>
            <wp:positionV relativeFrom="paragraph">
              <wp:posOffset>46355</wp:posOffset>
            </wp:positionV>
            <wp:extent cx="3086100" cy="2874645"/>
            <wp:effectExtent l="0" t="0" r="12700" b="0"/>
            <wp:wrapTight wrapText="bothSides">
              <wp:wrapPolygon edited="0">
                <wp:start x="0" y="0"/>
                <wp:lineTo x="0" y="21376"/>
                <wp:lineTo x="21511" y="21376"/>
                <wp:lineTo x="21511" y="0"/>
                <wp:lineTo x="0" y="0"/>
              </wp:wrapPolygon>
            </wp:wrapTight>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2874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8CCD5" w14:textId="77777777" w:rsidR="00BB2220" w:rsidRDefault="00BB2220" w:rsidP="00BB2220">
      <w:pPr>
        <w:rPr>
          <w:sz w:val="24"/>
        </w:rPr>
      </w:pPr>
    </w:p>
    <w:p w14:paraId="4066F23A" w14:textId="77777777" w:rsidR="00BB2220" w:rsidRDefault="00BB2220" w:rsidP="00BB2220">
      <w:pPr>
        <w:rPr>
          <w:sz w:val="24"/>
        </w:rPr>
      </w:pPr>
      <w:r>
        <w:rPr>
          <w:sz w:val="24"/>
        </w:rPr>
        <w:t>The real thing is far more complex, as in this fluorescent-labeled image of neurons showing a network of cells.</w:t>
      </w:r>
    </w:p>
    <w:p w14:paraId="486775A9" w14:textId="77777777" w:rsidR="00475B44" w:rsidRDefault="00475B44" w:rsidP="00BB2220">
      <w:pPr>
        <w:rPr>
          <w:sz w:val="24"/>
        </w:rPr>
      </w:pPr>
    </w:p>
    <w:p w14:paraId="44199F06" w14:textId="77777777" w:rsidR="00475B44" w:rsidRDefault="00475B44" w:rsidP="00BB2220">
      <w:pPr>
        <w:rPr>
          <w:sz w:val="24"/>
        </w:rPr>
      </w:pPr>
    </w:p>
    <w:p w14:paraId="25F67FB9" w14:textId="77777777" w:rsidR="00475B44" w:rsidRDefault="00475B44" w:rsidP="00BB2220">
      <w:pPr>
        <w:rPr>
          <w:sz w:val="24"/>
        </w:rPr>
      </w:pPr>
    </w:p>
    <w:p w14:paraId="7C8EAE2D" w14:textId="77777777" w:rsidR="00475B44" w:rsidRDefault="00475B44" w:rsidP="00BB2220">
      <w:pPr>
        <w:rPr>
          <w:sz w:val="24"/>
        </w:rPr>
      </w:pPr>
    </w:p>
    <w:p w14:paraId="08BCE99D" w14:textId="77777777" w:rsidR="00475B44" w:rsidRDefault="00475B44" w:rsidP="00BB2220">
      <w:pPr>
        <w:rPr>
          <w:sz w:val="24"/>
        </w:rPr>
      </w:pPr>
    </w:p>
    <w:p w14:paraId="525AE9DA" w14:textId="77777777" w:rsidR="00BB2220" w:rsidRDefault="00BB2220" w:rsidP="00BB2220">
      <w:pPr>
        <w:rPr>
          <w:sz w:val="24"/>
        </w:rPr>
      </w:pPr>
    </w:p>
    <w:p w14:paraId="04CA246B" w14:textId="77777777" w:rsidR="00BB2220" w:rsidRDefault="00BB2220" w:rsidP="00BB2220">
      <w:pPr>
        <w:rPr>
          <w:sz w:val="24"/>
        </w:rPr>
      </w:pPr>
    </w:p>
    <w:p w14:paraId="59E3D6A4" w14:textId="77777777" w:rsidR="00BB2220" w:rsidRDefault="00475B44" w:rsidP="00BB2220">
      <w:pPr>
        <w:rPr>
          <w:sz w:val="24"/>
        </w:rPr>
      </w:pPr>
      <w:r>
        <w:rPr>
          <w:b/>
          <w:sz w:val="24"/>
        </w:rPr>
        <w:t>T</w:t>
      </w:r>
      <w:r w:rsidR="00BB2220">
        <w:rPr>
          <w:sz w:val="24"/>
        </w:rPr>
        <w:t>here are many billions of neurons in the brain and there are many ways they interact and communicate.  The basic concept to remember is that neurons work together by a combination of electrical and chemical messages.</w:t>
      </w:r>
    </w:p>
    <w:p w14:paraId="14AE2D25" w14:textId="77777777" w:rsidR="00BB2220" w:rsidRDefault="00BB2220" w:rsidP="00BB2220">
      <w:pPr>
        <w:rPr>
          <w:sz w:val="24"/>
        </w:rPr>
      </w:pPr>
    </w:p>
    <w:p w14:paraId="79069691" w14:textId="77777777" w:rsidR="00B44927" w:rsidRPr="00C32897" w:rsidRDefault="00B44927" w:rsidP="00C32897">
      <w:pPr>
        <w:jc w:val="center"/>
        <w:rPr>
          <w:sz w:val="28"/>
          <w:szCs w:val="28"/>
        </w:rPr>
      </w:pPr>
      <w:r w:rsidRPr="00C32897">
        <w:rPr>
          <w:b/>
          <w:sz w:val="28"/>
          <w:szCs w:val="28"/>
        </w:rPr>
        <w:t>To understand the how neurons transmit electrical messages (information) we should review a few basics of electricity</w:t>
      </w:r>
      <w:r w:rsidRPr="00C32897">
        <w:rPr>
          <w:sz w:val="28"/>
          <w:szCs w:val="28"/>
        </w:rPr>
        <w:t>.</w:t>
      </w:r>
    </w:p>
    <w:p w14:paraId="0CCB2660" w14:textId="77777777" w:rsidR="00B44927" w:rsidRDefault="00B44927" w:rsidP="00BB2220">
      <w:pPr>
        <w:rPr>
          <w:sz w:val="24"/>
        </w:rPr>
      </w:pPr>
    </w:p>
    <w:p w14:paraId="688BE15A" w14:textId="77777777" w:rsidR="00185497" w:rsidRDefault="00270D38" w:rsidP="00BB2220">
      <w:pPr>
        <w:rPr>
          <w:sz w:val="24"/>
        </w:rPr>
      </w:pPr>
      <w:r>
        <w:rPr>
          <w:b/>
          <w:sz w:val="24"/>
        </w:rPr>
        <w:t>Charge</w:t>
      </w:r>
      <w:r>
        <w:rPr>
          <w:sz w:val="24"/>
        </w:rPr>
        <w:t xml:space="preserve"> </w:t>
      </w:r>
      <w:r w:rsidR="00426F15">
        <w:rPr>
          <w:sz w:val="24"/>
        </w:rPr>
        <w:t>is either positive or negative</w:t>
      </w:r>
      <w:proofErr w:type="gramStart"/>
      <w:r w:rsidR="00426F15">
        <w:rPr>
          <w:sz w:val="24"/>
        </w:rPr>
        <w:t xml:space="preserve">. </w:t>
      </w:r>
      <w:proofErr w:type="gramEnd"/>
      <w:r w:rsidR="00426F15">
        <w:rPr>
          <w:sz w:val="24"/>
        </w:rPr>
        <w:t>Charges only come in whole numbers.  Charges can be either positive or negative</w:t>
      </w:r>
      <w:proofErr w:type="gramStart"/>
      <w:r w:rsidR="00426F15">
        <w:rPr>
          <w:sz w:val="24"/>
        </w:rPr>
        <w:t xml:space="preserve">. </w:t>
      </w:r>
      <w:proofErr w:type="gramEnd"/>
      <w:r w:rsidR="00426F15">
        <w:rPr>
          <w:sz w:val="24"/>
        </w:rPr>
        <w:t xml:space="preserve">Like charges repel and opposite charges attract…that is where the saying, “opposites attract” and the notion of persons with opposite </w:t>
      </w:r>
      <w:r w:rsidR="00185497">
        <w:rPr>
          <w:sz w:val="24"/>
        </w:rPr>
        <w:t>personalities</w:t>
      </w:r>
      <w:r w:rsidR="00426F15">
        <w:rPr>
          <w:sz w:val="24"/>
        </w:rPr>
        <w:t xml:space="preserve"> are attracted to each other arises</w:t>
      </w:r>
      <w:proofErr w:type="gramStart"/>
      <w:r w:rsidR="00426F15">
        <w:rPr>
          <w:sz w:val="24"/>
        </w:rPr>
        <w:t xml:space="preserve">. </w:t>
      </w:r>
      <w:proofErr w:type="gramEnd"/>
      <w:r w:rsidR="00185497">
        <w:rPr>
          <w:sz w:val="24"/>
        </w:rPr>
        <w:t>Whethe</w:t>
      </w:r>
      <w:r w:rsidR="00475B44">
        <w:rPr>
          <w:sz w:val="24"/>
        </w:rPr>
        <w:t>r this is true or not is an age-</w:t>
      </w:r>
      <w:r w:rsidR="00185497">
        <w:rPr>
          <w:sz w:val="24"/>
        </w:rPr>
        <w:t xml:space="preserve">old question. </w:t>
      </w:r>
    </w:p>
    <w:p w14:paraId="5951278A" w14:textId="77777777" w:rsidR="00C32897" w:rsidRDefault="00C32897" w:rsidP="00C32897">
      <w:pPr>
        <w:rPr>
          <w:b/>
          <w:sz w:val="24"/>
        </w:rPr>
      </w:pPr>
    </w:p>
    <w:p w14:paraId="1966BDEA" w14:textId="77777777" w:rsidR="00C32897" w:rsidRDefault="00C32897" w:rsidP="00C32897">
      <w:pPr>
        <w:rPr>
          <w:sz w:val="24"/>
        </w:rPr>
      </w:pPr>
      <w:r w:rsidRPr="00270D38">
        <w:rPr>
          <w:b/>
          <w:sz w:val="24"/>
        </w:rPr>
        <w:t>Voltage</w:t>
      </w:r>
      <w:r>
        <w:rPr>
          <w:sz w:val="24"/>
        </w:rPr>
        <w:t xml:space="preserve"> or electrical potential is measured in volts. </w:t>
      </w:r>
      <w:r w:rsidR="00475B44">
        <w:rPr>
          <w:sz w:val="24"/>
        </w:rPr>
        <w:t xml:space="preserve">A voltage arises when charges are separated, but are close enough to have an attraction or repulsion. </w:t>
      </w:r>
    </w:p>
    <w:p w14:paraId="15907940" w14:textId="77777777" w:rsidR="00475B44" w:rsidRDefault="00475B44" w:rsidP="00C32897">
      <w:pPr>
        <w:rPr>
          <w:sz w:val="24"/>
        </w:rPr>
      </w:pPr>
    </w:p>
    <w:p w14:paraId="62884B6A" w14:textId="77777777" w:rsidR="00475B44" w:rsidRPr="005B6FDA" w:rsidRDefault="005B6FDA" w:rsidP="00C32897">
      <w:pPr>
        <w:rPr>
          <w:sz w:val="24"/>
        </w:rPr>
      </w:pPr>
      <w:r>
        <w:rPr>
          <w:sz w:val="24"/>
        </w:rPr>
        <w:t>Charges</w:t>
      </w:r>
      <w:r w:rsidR="00475B44">
        <w:rPr>
          <w:sz w:val="24"/>
        </w:rPr>
        <w:t xml:space="preserve"> </w:t>
      </w:r>
      <w:r>
        <w:rPr>
          <w:sz w:val="24"/>
        </w:rPr>
        <w:t>obey</w:t>
      </w:r>
      <w:r w:rsidR="00475B44">
        <w:rPr>
          <w:sz w:val="24"/>
        </w:rPr>
        <w:t xml:space="preserve"> the </w:t>
      </w:r>
      <w:r w:rsidR="00475B44" w:rsidRPr="005B6FDA">
        <w:rPr>
          <w:b/>
          <w:sz w:val="24"/>
        </w:rPr>
        <w:t>INVERSE SQUARE LAW</w:t>
      </w:r>
      <w:r w:rsidRPr="005B6FDA">
        <w:rPr>
          <w:sz w:val="24"/>
        </w:rPr>
        <w:t>…charge attraction or repulsion falls off with the square of the distance.</w:t>
      </w:r>
    </w:p>
    <w:p w14:paraId="21C20012" w14:textId="77777777" w:rsidR="00185497" w:rsidRDefault="00185497" w:rsidP="00BB2220">
      <w:pPr>
        <w:rPr>
          <w:sz w:val="24"/>
        </w:rPr>
      </w:pPr>
    </w:p>
    <w:p w14:paraId="2A896EDC" w14:textId="77777777" w:rsidR="00270D38" w:rsidRDefault="00426F15" w:rsidP="00BB2220">
      <w:pPr>
        <w:rPr>
          <w:sz w:val="24"/>
        </w:rPr>
      </w:pPr>
      <w:r>
        <w:rPr>
          <w:sz w:val="24"/>
        </w:rPr>
        <w:t>Protons confer positive charge and electrons confer a negative charge</w:t>
      </w:r>
      <w:proofErr w:type="gramStart"/>
      <w:r>
        <w:rPr>
          <w:sz w:val="24"/>
        </w:rPr>
        <w:t xml:space="preserve">. </w:t>
      </w:r>
      <w:proofErr w:type="gramEnd"/>
      <w:r>
        <w:rPr>
          <w:sz w:val="24"/>
        </w:rPr>
        <w:t xml:space="preserve">The </w:t>
      </w:r>
      <w:r w:rsidR="00185497">
        <w:rPr>
          <w:sz w:val="24"/>
        </w:rPr>
        <w:t xml:space="preserve">single </w:t>
      </w:r>
      <w:r>
        <w:rPr>
          <w:sz w:val="24"/>
        </w:rPr>
        <w:t xml:space="preserve">positive charge of a proton will balance the </w:t>
      </w:r>
      <w:r w:rsidR="00185497">
        <w:rPr>
          <w:sz w:val="24"/>
        </w:rPr>
        <w:t xml:space="preserve">single </w:t>
      </w:r>
      <w:r>
        <w:rPr>
          <w:sz w:val="24"/>
        </w:rPr>
        <w:t>negative charge of an electron</w:t>
      </w:r>
      <w:r w:rsidR="005B6FDA">
        <w:rPr>
          <w:sz w:val="24"/>
        </w:rPr>
        <w:t xml:space="preserve"> resulting NO net charge</w:t>
      </w:r>
      <w:proofErr w:type="gramStart"/>
      <w:r>
        <w:rPr>
          <w:sz w:val="24"/>
        </w:rPr>
        <w:t xml:space="preserve">. </w:t>
      </w:r>
      <w:proofErr w:type="gramEnd"/>
      <w:r>
        <w:rPr>
          <w:sz w:val="24"/>
        </w:rPr>
        <w:t xml:space="preserve">Atoms have protons in their nuclei and </w:t>
      </w:r>
      <w:r w:rsidR="005B6FDA">
        <w:rPr>
          <w:sz w:val="24"/>
        </w:rPr>
        <w:t xml:space="preserve">atoms at temperatures outside of stars often have </w:t>
      </w:r>
      <w:r>
        <w:rPr>
          <w:sz w:val="24"/>
        </w:rPr>
        <w:t>electrons “orbiting” in clouds around the nuclei.  If the electron number of an atom equal</w:t>
      </w:r>
      <w:r w:rsidR="00185497">
        <w:rPr>
          <w:sz w:val="24"/>
        </w:rPr>
        <w:t>s</w:t>
      </w:r>
      <w:r>
        <w:rPr>
          <w:sz w:val="24"/>
        </w:rPr>
        <w:t xml:space="preserve"> the number of protons</w:t>
      </w:r>
      <w:r w:rsidR="005B6FDA">
        <w:rPr>
          <w:sz w:val="24"/>
        </w:rPr>
        <w:t>,</w:t>
      </w:r>
      <w:r>
        <w:rPr>
          <w:sz w:val="24"/>
        </w:rPr>
        <w:t xml:space="preserve"> the net charge of the atom is </w:t>
      </w:r>
      <w:proofErr w:type="gramStart"/>
      <w:r>
        <w:rPr>
          <w:sz w:val="24"/>
        </w:rPr>
        <w:t>ZERO</w:t>
      </w:r>
      <w:proofErr w:type="gramEnd"/>
      <w:r>
        <w:rPr>
          <w:sz w:val="24"/>
        </w:rPr>
        <w:t xml:space="preserve"> and the atom is neutral…if the balance of protons and electrons is not equal, the atom is an ion.</w:t>
      </w:r>
    </w:p>
    <w:p w14:paraId="756EA9DD" w14:textId="77777777" w:rsidR="004D36B9" w:rsidRDefault="004D36B9" w:rsidP="00BB2220">
      <w:pPr>
        <w:rPr>
          <w:sz w:val="24"/>
        </w:rPr>
      </w:pPr>
    </w:p>
    <w:p w14:paraId="3177691D" w14:textId="77777777" w:rsidR="00C32897" w:rsidRPr="00C32897" w:rsidRDefault="00C32897" w:rsidP="00BB2220">
      <w:pPr>
        <w:rPr>
          <w:b/>
          <w:sz w:val="24"/>
        </w:rPr>
      </w:pPr>
      <w:r w:rsidRPr="00C32897">
        <w:rPr>
          <w:b/>
          <w:sz w:val="24"/>
        </w:rPr>
        <w:t xml:space="preserve">Membrane </w:t>
      </w:r>
      <w:r>
        <w:rPr>
          <w:b/>
          <w:sz w:val="24"/>
        </w:rPr>
        <w:t>P</w:t>
      </w:r>
      <w:r w:rsidRPr="00C32897">
        <w:rPr>
          <w:b/>
          <w:sz w:val="24"/>
        </w:rPr>
        <w:t>otential</w:t>
      </w:r>
      <w:r>
        <w:rPr>
          <w:b/>
          <w:sz w:val="24"/>
        </w:rPr>
        <w:t xml:space="preserve"> (how all this leads up to how a neuron functions)</w:t>
      </w:r>
    </w:p>
    <w:p w14:paraId="4D0851AE" w14:textId="77777777" w:rsidR="00C32897" w:rsidRDefault="00C32897" w:rsidP="00BB2220">
      <w:pPr>
        <w:rPr>
          <w:sz w:val="24"/>
        </w:rPr>
      </w:pPr>
    </w:p>
    <w:p w14:paraId="53325960" w14:textId="77777777" w:rsidR="00C32897" w:rsidRDefault="00C32897" w:rsidP="00BB2220">
      <w:pPr>
        <w:rPr>
          <w:sz w:val="24"/>
        </w:rPr>
      </w:pPr>
    </w:p>
    <w:p w14:paraId="4D9B978F" w14:textId="77777777" w:rsidR="0028602D" w:rsidRDefault="004D36B9" w:rsidP="00BB2220">
      <w:pPr>
        <w:rPr>
          <w:sz w:val="24"/>
        </w:rPr>
      </w:pPr>
      <w:r>
        <w:rPr>
          <w:sz w:val="24"/>
        </w:rPr>
        <w:t>All organisms have various ions inside and outside of their cells.</w:t>
      </w:r>
      <w:r w:rsidR="008D421E">
        <w:rPr>
          <w:sz w:val="24"/>
        </w:rPr>
        <w:t xml:space="preserve">  The separation of ions or charges is the reason there is a voltage associated with living cells. The membrane of a cell is what separates the charges leading to a voltage.  Biologists call this a membrane voltage</w:t>
      </w:r>
      <w:r w:rsidR="0028602D">
        <w:rPr>
          <w:sz w:val="24"/>
        </w:rPr>
        <w:t xml:space="preserve"> potential or simpl</w:t>
      </w:r>
      <w:r w:rsidR="005B6FDA">
        <w:rPr>
          <w:sz w:val="24"/>
        </w:rPr>
        <w:t>y</w:t>
      </w:r>
      <w:r w:rsidR="0028602D">
        <w:rPr>
          <w:sz w:val="24"/>
        </w:rPr>
        <w:t>…membrane potential</w:t>
      </w:r>
      <w:r w:rsidR="008D421E">
        <w:rPr>
          <w:sz w:val="24"/>
        </w:rPr>
        <w:t xml:space="preserve">.  </w:t>
      </w:r>
    </w:p>
    <w:p w14:paraId="65122110" w14:textId="77777777" w:rsidR="0028602D" w:rsidRDefault="0028602D" w:rsidP="00BB2220">
      <w:pPr>
        <w:rPr>
          <w:sz w:val="24"/>
        </w:rPr>
      </w:pPr>
    </w:p>
    <w:p w14:paraId="038B5408" w14:textId="77777777" w:rsidR="008D421E" w:rsidRDefault="008D421E" w:rsidP="00BB2220">
      <w:pPr>
        <w:rPr>
          <w:sz w:val="24"/>
        </w:rPr>
      </w:pPr>
      <w:r>
        <w:rPr>
          <w:sz w:val="24"/>
        </w:rPr>
        <w:t>All living cells have some separation of ions (charges) on either side of their membranes. This creates a membrane potential…voltage.  Most living cells have a membrane potential that is kept constant…somewhere around -</w:t>
      </w:r>
      <w:r w:rsidR="00C32897">
        <w:rPr>
          <w:sz w:val="24"/>
        </w:rPr>
        <w:t>4</w:t>
      </w:r>
      <w:r>
        <w:rPr>
          <w:sz w:val="24"/>
        </w:rPr>
        <w:t>0 millivolts</w:t>
      </w:r>
      <w:r w:rsidR="00FA76E4">
        <w:rPr>
          <w:sz w:val="24"/>
        </w:rPr>
        <w:t xml:space="preserve"> to -80 millivolts</w:t>
      </w:r>
      <w:r>
        <w:rPr>
          <w:sz w:val="24"/>
        </w:rPr>
        <w:t xml:space="preserve">.  </w:t>
      </w:r>
      <w:r w:rsidR="00E825C9">
        <w:rPr>
          <w:sz w:val="24"/>
        </w:rPr>
        <w:t xml:space="preserve">Biologists refer to the more negative on one side and more positive on the other as “polarized”.  </w:t>
      </w:r>
      <w:r>
        <w:rPr>
          <w:sz w:val="24"/>
        </w:rPr>
        <w:t>We say negative</w:t>
      </w:r>
      <w:r w:rsidR="00E825C9">
        <w:rPr>
          <w:sz w:val="24"/>
        </w:rPr>
        <w:t>ly polarized</w:t>
      </w:r>
      <w:r>
        <w:rPr>
          <w:sz w:val="24"/>
        </w:rPr>
        <w:t xml:space="preserve"> because the inside of the cell is more negative than the outside. </w:t>
      </w:r>
    </w:p>
    <w:p w14:paraId="13237BFE" w14:textId="77777777" w:rsidR="008D421E" w:rsidRDefault="008D421E" w:rsidP="00BB2220">
      <w:pPr>
        <w:rPr>
          <w:sz w:val="24"/>
        </w:rPr>
      </w:pPr>
    </w:p>
    <w:p w14:paraId="535884E2" w14:textId="77777777" w:rsidR="00C32897" w:rsidRDefault="0028602D" w:rsidP="00BB2220">
      <w:pPr>
        <w:rPr>
          <w:sz w:val="24"/>
        </w:rPr>
      </w:pPr>
      <w:r>
        <w:rPr>
          <w:sz w:val="24"/>
        </w:rPr>
        <w:t>Some of t</w:t>
      </w:r>
      <w:r w:rsidR="008D421E">
        <w:rPr>
          <w:sz w:val="24"/>
        </w:rPr>
        <w:t xml:space="preserve">he most important </w:t>
      </w:r>
      <w:r>
        <w:rPr>
          <w:sz w:val="24"/>
        </w:rPr>
        <w:t xml:space="preserve">intracellular (inside the cell) </w:t>
      </w:r>
      <w:r w:rsidR="008D421E">
        <w:rPr>
          <w:sz w:val="24"/>
        </w:rPr>
        <w:t>and extracellular (outside of the cell) ions are</w:t>
      </w:r>
      <w:r w:rsidR="008D421E" w:rsidRPr="008D421E">
        <w:rPr>
          <w:sz w:val="24"/>
        </w:rPr>
        <w:t xml:space="preserve"> sodium (Na+) potassium (K+</w:t>
      </w:r>
      <w:r w:rsidR="008D421E">
        <w:rPr>
          <w:sz w:val="24"/>
        </w:rPr>
        <w:t>) and</w:t>
      </w:r>
      <w:r w:rsidR="008D421E" w:rsidRPr="008D421E">
        <w:rPr>
          <w:sz w:val="24"/>
        </w:rPr>
        <w:t xml:space="preserve"> </w:t>
      </w:r>
      <w:r w:rsidR="008D421E">
        <w:rPr>
          <w:sz w:val="24"/>
        </w:rPr>
        <w:t xml:space="preserve">chloride </w:t>
      </w:r>
      <w:r w:rsidR="008D421E" w:rsidRPr="008D421E">
        <w:rPr>
          <w:sz w:val="24"/>
        </w:rPr>
        <w:t>(</w:t>
      </w:r>
      <w:proofErr w:type="spellStart"/>
      <w:r w:rsidR="008D421E" w:rsidRPr="008D421E">
        <w:rPr>
          <w:sz w:val="24"/>
        </w:rPr>
        <w:t>Cl</w:t>
      </w:r>
      <w:proofErr w:type="spellEnd"/>
      <w:r w:rsidR="008D421E" w:rsidRPr="008D421E">
        <w:rPr>
          <w:sz w:val="24"/>
        </w:rPr>
        <w:t>−)</w:t>
      </w:r>
      <w:r w:rsidR="008D421E">
        <w:rPr>
          <w:sz w:val="24"/>
        </w:rPr>
        <w:t xml:space="preserve"> </w:t>
      </w:r>
      <w:r w:rsidR="008D421E" w:rsidRPr="008D421E">
        <w:rPr>
          <w:sz w:val="24"/>
        </w:rPr>
        <w:t>ion</w:t>
      </w:r>
      <w:r w:rsidR="008D421E">
        <w:rPr>
          <w:sz w:val="24"/>
        </w:rPr>
        <w:t>s</w:t>
      </w:r>
      <w:proofErr w:type="gramStart"/>
      <w:r w:rsidR="008D421E">
        <w:rPr>
          <w:sz w:val="24"/>
        </w:rPr>
        <w:t>.</w:t>
      </w:r>
      <w:r w:rsidR="008D421E" w:rsidRPr="008D421E">
        <w:rPr>
          <w:sz w:val="24"/>
        </w:rPr>
        <w:t xml:space="preserve"> </w:t>
      </w:r>
      <w:proofErr w:type="gramEnd"/>
      <w:r>
        <w:rPr>
          <w:sz w:val="24"/>
        </w:rPr>
        <w:t xml:space="preserve">This is not surprising since these are common ions in </w:t>
      </w:r>
      <w:proofErr w:type="gramStart"/>
      <w:r>
        <w:rPr>
          <w:sz w:val="24"/>
        </w:rPr>
        <w:t>sea water</w:t>
      </w:r>
      <w:proofErr w:type="gramEnd"/>
      <w:r>
        <w:rPr>
          <w:sz w:val="24"/>
        </w:rPr>
        <w:t xml:space="preserve">…where life was first common.  </w:t>
      </w:r>
    </w:p>
    <w:p w14:paraId="05EEA221" w14:textId="77777777" w:rsidR="00C32897" w:rsidRDefault="00C32897" w:rsidP="00BB2220">
      <w:pPr>
        <w:rPr>
          <w:sz w:val="24"/>
        </w:rPr>
      </w:pPr>
    </w:p>
    <w:p w14:paraId="2ECE7F2A" w14:textId="77777777" w:rsidR="00C07D72" w:rsidRDefault="0028602D" w:rsidP="00BB2220">
      <w:pPr>
        <w:rPr>
          <w:sz w:val="24"/>
        </w:rPr>
      </w:pPr>
      <w:r>
        <w:rPr>
          <w:sz w:val="24"/>
        </w:rPr>
        <w:t xml:space="preserve">Animal cells have an important system of pumps in their membranes that keep the ion concentrations on either side of the membrane relatively stable.  It is called the sodium potassium pump.  This system pumps out more sodium </w:t>
      </w:r>
      <w:r w:rsidR="00C32897" w:rsidRPr="008D421E">
        <w:rPr>
          <w:sz w:val="24"/>
        </w:rPr>
        <w:t xml:space="preserve">(Na+) </w:t>
      </w:r>
      <w:r>
        <w:rPr>
          <w:sz w:val="24"/>
        </w:rPr>
        <w:t xml:space="preserve">from inside the cell out of the cell and more potassium </w:t>
      </w:r>
      <w:r w:rsidR="00C32897" w:rsidRPr="008D421E">
        <w:rPr>
          <w:sz w:val="24"/>
        </w:rPr>
        <w:t>(K+</w:t>
      </w:r>
      <w:r w:rsidR="00C32897">
        <w:rPr>
          <w:sz w:val="24"/>
        </w:rPr>
        <w:t xml:space="preserve">) </w:t>
      </w:r>
      <w:r>
        <w:rPr>
          <w:sz w:val="24"/>
        </w:rPr>
        <w:t xml:space="preserve">from outside the cell into the cell resulting in the cell having an imbalance of more sodium outside the cell and more potassium inside the cell. </w:t>
      </w:r>
    </w:p>
    <w:p w14:paraId="42F14A6B" w14:textId="77777777" w:rsidR="00C32897" w:rsidRDefault="00C32897" w:rsidP="00BB2220">
      <w:pPr>
        <w:rPr>
          <w:sz w:val="24"/>
        </w:rPr>
      </w:pPr>
    </w:p>
    <w:p w14:paraId="3DC0D4BF" w14:textId="77777777" w:rsidR="00C32897" w:rsidRDefault="00C32897" w:rsidP="00BB2220">
      <w:pPr>
        <w:rPr>
          <w:sz w:val="24"/>
        </w:rPr>
      </w:pPr>
      <w:r>
        <w:rPr>
          <w:sz w:val="24"/>
        </w:rPr>
        <w:t>O</w:t>
      </w:r>
      <w:r w:rsidRPr="00C32897">
        <w:rPr>
          <w:sz w:val="24"/>
        </w:rPr>
        <w:t xml:space="preserve">ther </w:t>
      </w:r>
      <w:r>
        <w:rPr>
          <w:sz w:val="24"/>
        </w:rPr>
        <w:t xml:space="preserve">cellular </w:t>
      </w:r>
      <w:r w:rsidRPr="00C32897">
        <w:rPr>
          <w:sz w:val="24"/>
        </w:rPr>
        <w:t>ions have different concentrations inside and outside the neuron, such as calcium</w:t>
      </w:r>
      <w:r>
        <w:rPr>
          <w:sz w:val="24"/>
        </w:rPr>
        <w:t xml:space="preserve"> </w:t>
      </w:r>
      <w:r w:rsidRPr="008D421E">
        <w:rPr>
          <w:sz w:val="24"/>
        </w:rPr>
        <w:t>(</w:t>
      </w:r>
      <w:proofErr w:type="spellStart"/>
      <w:r>
        <w:rPr>
          <w:sz w:val="24"/>
        </w:rPr>
        <w:t>Ca</w:t>
      </w:r>
      <w:proofErr w:type="spellEnd"/>
      <w:r w:rsidRPr="008D421E">
        <w:rPr>
          <w:sz w:val="24"/>
        </w:rPr>
        <w:t>++</w:t>
      </w:r>
      <w:r>
        <w:rPr>
          <w:sz w:val="24"/>
        </w:rPr>
        <w:t>)</w:t>
      </w:r>
      <w:r w:rsidRPr="00C32897">
        <w:rPr>
          <w:sz w:val="24"/>
        </w:rPr>
        <w:t>, and magnesium</w:t>
      </w:r>
      <w:r>
        <w:rPr>
          <w:sz w:val="24"/>
        </w:rPr>
        <w:t xml:space="preserve"> (Mg</w:t>
      </w:r>
      <w:r w:rsidRPr="008D421E">
        <w:rPr>
          <w:sz w:val="24"/>
        </w:rPr>
        <w:t>++</w:t>
      </w:r>
      <w:r>
        <w:rPr>
          <w:sz w:val="24"/>
        </w:rPr>
        <w:t>)</w:t>
      </w:r>
      <w:r w:rsidRPr="00C32897">
        <w:rPr>
          <w:sz w:val="24"/>
        </w:rPr>
        <w:t>.</w:t>
      </w:r>
      <w:r>
        <w:rPr>
          <w:sz w:val="24"/>
        </w:rPr>
        <w:t xml:space="preserve">  </w:t>
      </w:r>
    </w:p>
    <w:p w14:paraId="29AE701D" w14:textId="77777777" w:rsidR="00C32897" w:rsidRDefault="00C32897" w:rsidP="00BB2220">
      <w:pPr>
        <w:rPr>
          <w:sz w:val="24"/>
        </w:rPr>
      </w:pPr>
    </w:p>
    <w:p w14:paraId="240FE260" w14:textId="77777777" w:rsidR="00C32897" w:rsidRDefault="00C32897" w:rsidP="00BB2220">
      <w:pPr>
        <w:rPr>
          <w:sz w:val="24"/>
        </w:rPr>
      </w:pPr>
      <w:r>
        <w:rPr>
          <w:sz w:val="24"/>
        </w:rPr>
        <w:t xml:space="preserve">An interesting note…up to 50% of </w:t>
      </w:r>
      <w:proofErr w:type="gramStart"/>
      <w:r>
        <w:rPr>
          <w:sz w:val="24"/>
        </w:rPr>
        <w:t>a normal</w:t>
      </w:r>
      <w:proofErr w:type="gramEnd"/>
      <w:r>
        <w:rPr>
          <w:sz w:val="24"/>
        </w:rPr>
        <w:t xml:space="preserve"> cells energy in a human body is required to run the sodium potassium pump!  </w:t>
      </w:r>
    </w:p>
    <w:p w14:paraId="4A2D3717" w14:textId="77777777" w:rsidR="008A728F" w:rsidRDefault="008A728F" w:rsidP="00BB2220">
      <w:pPr>
        <w:rPr>
          <w:sz w:val="24"/>
        </w:rPr>
      </w:pPr>
    </w:p>
    <w:p w14:paraId="43A747A5" w14:textId="14CA7036" w:rsidR="008A728F" w:rsidRDefault="008A728F" w:rsidP="00BB2220">
      <w:pPr>
        <w:rPr>
          <w:sz w:val="24"/>
        </w:rPr>
      </w:pPr>
      <w:r>
        <w:rPr>
          <w:sz w:val="24"/>
        </w:rPr>
        <w:t>How does the sodium potassium pump work?</w:t>
      </w:r>
    </w:p>
    <w:p w14:paraId="03745A10" w14:textId="77777777" w:rsidR="008A728F" w:rsidRDefault="008A728F" w:rsidP="00BB2220">
      <w:pPr>
        <w:rPr>
          <w:sz w:val="24"/>
        </w:rPr>
      </w:pPr>
    </w:p>
    <w:p w14:paraId="721090CA" w14:textId="0C9F26E2" w:rsidR="008A728F" w:rsidRDefault="008A728F" w:rsidP="00BB2220">
      <w:pPr>
        <w:rPr>
          <w:sz w:val="24"/>
        </w:rPr>
      </w:pPr>
      <w:r>
        <w:rPr>
          <w:rFonts w:ascii="Helvetica" w:eastAsiaTheme="minorEastAsia" w:hAnsi="Helvetica" w:cs="Helvetica"/>
          <w:noProof/>
          <w:sz w:val="24"/>
          <w:szCs w:val="24"/>
        </w:rPr>
        <w:drawing>
          <wp:inline distT="0" distB="0" distL="0" distR="0" wp14:anchorId="1FE327CF" wp14:editId="7F4DFDDD">
            <wp:extent cx="5486400" cy="315772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157728"/>
                    </a:xfrm>
                    <a:prstGeom prst="rect">
                      <a:avLst/>
                    </a:prstGeom>
                    <a:noFill/>
                    <a:ln>
                      <a:noFill/>
                    </a:ln>
                  </pic:spPr>
                </pic:pic>
              </a:graphicData>
            </a:graphic>
          </wp:inline>
        </w:drawing>
      </w:r>
    </w:p>
    <w:p w14:paraId="106C4E8D" w14:textId="77777777" w:rsidR="00C32897" w:rsidRDefault="00C32897" w:rsidP="00BB2220">
      <w:pPr>
        <w:rPr>
          <w:sz w:val="24"/>
        </w:rPr>
      </w:pPr>
    </w:p>
    <w:p w14:paraId="260E2A40" w14:textId="77777777" w:rsidR="00C07D72" w:rsidRDefault="00C32897" w:rsidP="00BB2220">
      <w:pPr>
        <w:rPr>
          <w:b/>
          <w:sz w:val="24"/>
        </w:rPr>
      </w:pPr>
      <w:r w:rsidRPr="00C32897">
        <w:rPr>
          <w:b/>
          <w:sz w:val="24"/>
        </w:rPr>
        <w:t>THE NEURON</w:t>
      </w:r>
      <w:r>
        <w:rPr>
          <w:b/>
          <w:sz w:val="24"/>
        </w:rPr>
        <w:t>…you though</w:t>
      </w:r>
      <w:r w:rsidR="0062792A">
        <w:rPr>
          <w:b/>
          <w:sz w:val="24"/>
        </w:rPr>
        <w:t>t</w:t>
      </w:r>
      <w:r>
        <w:rPr>
          <w:b/>
          <w:sz w:val="24"/>
        </w:rPr>
        <w:t xml:space="preserve"> we would never get here!</w:t>
      </w:r>
    </w:p>
    <w:p w14:paraId="0877A77B" w14:textId="77777777" w:rsidR="00FA76E4" w:rsidRDefault="00FA76E4" w:rsidP="00BB2220">
      <w:pPr>
        <w:rPr>
          <w:b/>
          <w:sz w:val="24"/>
        </w:rPr>
      </w:pPr>
    </w:p>
    <w:p w14:paraId="7160BF12" w14:textId="77777777" w:rsidR="00FA76E4" w:rsidRPr="00FA76E4" w:rsidRDefault="00FA76E4" w:rsidP="00BB2220">
      <w:pPr>
        <w:rPr>
          <w:sz w:val="24"/>
        </w:rPr>
      </w:pPr>
      <w:r w:rsidRPr="00FA76E4">
        <w:rPr>
          <w:sz w:val="24"/>
        </w:rPr>
        <w:t>N</w:t>
      </w:r>
      <w:r>
        <w:rPr>
          <w:sz w:val="24"/>
        </w:rPr>
        <w:t>eurons have a peculiar design that allows them to change their membrane potential by suddenly becoming leaky and allowing an inrush of Na+ from outside the cell where there is a greater concentration of Na+</w:t>
      </w:r>
      <w:proofErr w:type="gramStart"/>
      <w:r>
        <w:rPr>
          <w:sz w:val="24"/>
        </w:rPr>
        <w:t xml:space="preserve">. </w:t>
      </w:r>
      <w:proofErr w:type="gramEnd"/>
      <w:r>
        <w:rPr>
          <w:sz w:val="24"/>
        </w:rPr>
        <w:t>This cause</w:t>
      </w:r>
      <w:r w:rsidR="00E825C9">
        <w:rPr>
          <w:sz w:val="24"/>
        </w:rPr>
        <w:t>s</w:t>
      </w:r>
      <w:r>
        <w:rPr>
          <w:sz w:val="24"/>
        </w:rPr>
        <w:t xml:space="preserve"> the charge inside the neuron to go from -60 millivolts (mv) to +40 mv.  </w:t>
      </w:r>
      <w:r w:rsidR="00E825C9">
        <w:rPr>
          <w:sz w:val="24"/>
        </w:rPr>
        <w:t>Neurons</w:t>
      </w:r>
      <w:r>
        <w:rPr>
          <w:sz w:val="24"/>
        </w:rPr>
        <w:t xml:space="preserve"> are also designed to allow this change in polarity (</w:t>
      </w:r>
      <w:r>
        <w:rPr>
          <w:sz w:val="24"/>
        </w:rPr>
        <w:softHyphen/>
      </w:r>
      <w:r>
        <w:rPr>
          <w:sz w:val="24"/>
        </w:rPr>
        <w:softHyphen/>
        <w:t xml:space="preserve">negative inside the cell </w:t>
      </w:r>
      <w:r w:rsidRPr="00FA76E4">
        <w:rPr>
          <w:sz w:val="24"/>
        </w:rPr>
        <w:sym w:font="Wingdings" w:char="F0E0"/>
      </w:r>
      <w:r>
        <w:rPr>
          <w:sz w:val="24"/>
        </w:rPr>
        <w:t xml:space="preserve"> positive inside the cell) to occur in a wave moving down the long end of the neuron (the axon)</w:t>
      </w:r>
      <w:proofErr w:type="gramStart"/>
      <w:r>
        <w:rPr>
          <w:sz w:val="24"/>
        </w:rPr>
        <w:t xml:space="preserve">. </w:t>
      </w:r>
      <w:proofErr w:type="gramEnd"/>
      <w:r w:rsidR="0062792A">
        <w:rPr>
          <w:sz w:val="24"/>
        </w:rPr>
        <w:t>When the electrical reversal reaches the end of the axon and causes the release of a neurotransmitter across the synapse to the next neuron.  There are many ways that neurons can regulate the message across the synapse</w:t>
      </w:r>
      <w:proofErr w:type="gramStart"/>
      <w:r w:rsidR="0062792A">
        <w:rPr>
          <w:sz w:val="24"/>
        </w:rPr>
        <w:t xml:space="preserve">. </w:t>
      </w:r>
      <w:proofErr w:type="gramEnd"/>
      <w:r w:rsidR="0062792A">
        <w:rPr>
          <w:sz w:val="24"/>
        </w:rPr>
        <w:t>This allows a controlled movement of electrical message from neuron to neuron.  The numerous drugs that are used in medicine to treat people are often effective at the synapse.</w:t>
      </w:r>
    </w:p>
    <w:p w14:paraId="278F07E2" w14:textId="77777777" w:rsidR="00B44927" w:rsidRDefault="00B44927" w:rsidP="00B44927">
      <w:pPr>
        <w:widowControl w:val="0"/>
        <w:autoSpaceDE w:val="0"/>
        <w:autoSpaceDN w:val="0"/>
        <w:adjustRightInd w:val="0"/>
        <w:rPr>
          <w:rFonts w:ascii="Helvetica" w:eastAsiaTheme="minorEastAsia" w:hAnsi="Helvetica" w:cs="Helvetica"/>
          <w:color w:val="1F1F1F"/>
          <w:sz w:val="24"/>
          <w:szCs w:val="24"/>
        </w:rPr>
      </w:pPr>
      <w:r>
        <w:rPr>
          <w:rFonts w:ascii="Helvetica" w:eastAsiaTheme="minorEastAsia" w:hAnsi="Helvetica" w:cs="Helvetica"/>
          <w:noProof/>
          <w:color w:val="0938A7"/>
          <w:sz w:val="26"/>
          <w:szCs w:val="26"/>
        </w:rPr>
        <w:drawing>
          <wp:inline distT="0" distB="0" distL="0" distR="0" wp14:anchorId="0FDF1038" wp14:editId="7B7DDF59">
            <wp:extent cx="3810000" cy="2717800"/>
            <wp:effectExtent l="0" t="0" r="0" b="0"/>
            <wp:docPr id="1"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717800"/>
                    </a:xfrm>
                    <a:prstGeom prst="rect">
                      <a:avLst/>
                    </a:prstGeom>
                    <a:noFill/>
                    <a:ln>
                      <a:noFill/>
                    </a:ln>
                  </pic:spPr>
                </pic:pic>
              </a:graphicData>
            </a:graphic>
          </wp:inline>
        </w:drawing>
      </w:r>
    </w:p>
    <w:p w14:paraId="352E23C5" w14:textId="77777777" w:rsidR="0062792A" w:rsidRDefault="0062792A" w:rsidP="00B44927">
      <w:pPr>
        <w:widowControl w:val="0"/>
        <w:autoSpaceDE w:val="0"/>
        <w:autoSpaceDN w:val="0"/>
        <w:adjustRightInd w:val="0"/>
        <w:rPr>
          <w:rFonts w:ascii="Helvetica" w:eastAsiaTheme="minorEastAsia" w:hAnsi="Helvetica" w:cs="Helvetica"/>
          <w:color w:val="1F1F1F"/>
          <w:sz w:val="24"/>
          <w:szCs w:val="24"/>
        </w:rPr>
      </w:pPr>
    </w:p>
    <w:p w14:paraId="461F1F06" w14:textId="77777777" w:rsidR="0062792A" w:rsidRDefault="0062792A" w:rsidP="00B44927">
      <w:pPr>
        <w:widowControl w:val="0"/>
        <w:autoSpaceDE w:val="0"/>
        <w:autoSpaceDN w:val="0"/>
        <w:adjustRightInd w:val="0"/>
        <w:rPr>
          <w:rFonts w:ascii="Helvetica" w:eastAsiaTheme="minorEastAsia" w:hAnsi="Helvetica" w:cs="Helvetica"/>
          <w:color w:val="1F1F1F"/>
          <w:sz w:val="24"/>
          <w:szCs w:val="24"/>
        </w:rPr>
      </w:pPr>
      <w:r>
        <w:rPr>
          <w:rFonts w:ascii="Helvetica" w:eastAsiaTheme="minorEastAsia" w:hAnsi="Helvetica" w:cs="Helvetica"/>
          <w:noProof/>
          <w:color w:val="1F1F1F"/>
          <w:sz w:val="24"/>
          <w:szCs w:val="24"/>
        </w:rPr>
        <w:drawing>
          <wp:inline distT="0" distB="0" distL="0" distR="0" wp14:anchorId="26EE6394" wp14:editId="226EDD30">
            <wp:extent cx="5486400" cy="26628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662855"/>
                    </a:xfrm>
                    <a:prstGeom prst="rect">
                      <a:avLst/>
                    </a:prstGeom>
                    <a:noFill/>
                    <a:ln>
                      <a:noFill/>
                    </a:ln>
                  </pic:spPr>
                </pic:pic>
              </a:graphicData>
            </a:graphic>
          </wp:inline>
        </w:drawing>
      </w:r>
    </w:p>
    <w:p w14:paraId="32F5F695" w14:textId="77777777" w:rsidR="00B44927" w:rsidRDefault="00B44927" w:rsidP="00B44927">
      <w:pPr>
        <w:widowControl w:val="0"/>
        <w:autoSpaceDE w:val="0"/>
        <w:autoSpaceDN w:val="0"/>
        <w:adjustRightInd w:val="0"/>
        <w:rPr>
          <w:rFonts w:ascii="Helvetica" w:eastAsiaTheme="minorEastAsia" w:hAnsi="Helvetica" w:cs="Helvetica"/>
          <w:color w:val="0938A7"/>
          <w:sz w:val="24"/>
          <w:szCs w:val="24"/>
        </w:rPr>
      </w:pPr>
    </w:p>
    <w:p w14:paraId="21017DF5" w14:textId="1F0047F0" w:rsidR="00BB2220" w:rsidRPr="004D2CA2" w:rsidRDefault="00B44927" w:rsidP="00B44927">
      <w:pPr>
        <w:rPr>
          <w:rFonts w:asciiTheme="minorHAnsi" w:hAnsiTheme="minorHAnsi"/>
          <w:sz w:val="24"/>
        </w:rPr>
      </w:pPr>
      <w:r w:rsidRPr="004D2CA2">
        <w:rPr>
          <w:rFonts w:asciiTheme="minorHAnsi" w:eastAsiaTheme="minorEastAsia" w:hAnsiTheme="minorHAnsi" w:cs="Helvetica"/>
          <w:color w:val="1F1F1F"/>
          <w:sz w:val="24"/>
          <w:szCs w:val="24"/>
        </w:rPr>
        <w:t xml:space="preserve">As an action potential travels down the </w:t>
      </w:r>
      <w:hyperlink r:id="rId14" w:history="1">
        <w:r w:rsidRPr="004D2CA2">
          <w:rPr>
            <w:rFonts w:asciiTheme="minorHAnsi" w:eastAsiaTheme="minorEastAsia" w:hAnsiTheme="minorHAnsi" w:cs="Helvetica"/>
            <w:color w:val="0938A7"/>
            <w:sz w:val="24"/>
            <w:szCs w:val="24"/>
          </w:rPr>
          <w:t>axon</w:t>
        </w:r>
      </w:hyperlink>
      <w:r w:rsidRPr="004D2CA2">
        <w:rPr>
          <w:rFonts w:asciiTheme="minorHAnsi" w:eastAsiaTheme="minorEastAsia" w:hAnsiTheme="minorHAnsi" w:cs="Helvetica"/>
          <w:color w:val="1F1F1F"/>
          <w:sz w:val="24"/>
          <w:szCs w:val="24"/>
        </w:rPr>
        <w:t xml:space="preserve">, there is a change in polarity across the </w:t>
      </w:r>
      <w:hyperlink r:id="rId15" w:history="1">
        <w:r w:rsidRPr="004D2CA2">
          <w:rPr>
            <w:rFonts w:asciiTheme="minorHAnsi" w:eastAsiaTheme="minorEastAsia" w:hAnsiTheme="minorHAnsi" w:cs="Helvetica"/>
            <w:color w:val="0938A7"/>
            <w:sz w:val="24"/>
            <w:szCs w:val="24"/>
          </w:rPr>
          <w:t>membrane</w:t>
        </w:r>
      </w:hyperlink>
      <w:proofErr w:type="gramStart"/>
      <w:r w:rsidRPr="004D2CA2">
        <w:rPr>
          <w:rFonts w:asciiTheme="minorHAnsi" w:eastAsiaTheme="minorEastAsia" w:hAnsiTheme="minorHAnsi" w:cs="Helvetica"/>
          <w:color w:val="1F1F1F"/>
          <w:sz w:val="24"/>
          <w:szCs w:val="24"/>
        </w:rPr>
        <w:t xml:space="preserve">. </w:t>
      </w:r>
      <w:proofErr w:type="gramEnd"/>
      <w:r w:rsidRPr="004D2CA2">
        <w:rPr>
          <w:rFonts w:asciiTheme="minorHAnsi" w:eastAsiaTheme="minorEastAsia" w:hAnsiTheme="minorHAnsi" w:cs="Helvetica"/>
          <w:color w:val="1F1F1F"/>
          <w:sz w:val="24"/>
          <w:szCs w:val="24"/>
        </w:rPr>
        <w:t>The Na</w:t>
      </w:r>
      <w:r w:rsidRPr="004D2CA2">
        <w:rPr>
          <w:rFonts w:asciiTheme="minorHAnsi" w:eastAsiaTheme="minorEastAsia" w:hAnsiTheme="minorHAnsi" w:cs="Helvetica"/>
          <w:color w:val="1F1F1F"/>
          <w:vertAlign w:val="superscript"/>
        </w:rPr>
        <w:t>+</w:t>
      </w:r>
      <w:r w:rsidRPr="004D2CA2">
        <w:rPr>
          <w:rFonts w:asciiTheme="minorHAnsi" w:eastAsiaTheme="minorEastAsia" w:hAnsiTheme="minorHAnsi" w:cs="Helvetica"/>
          <w:color w:val="1F1F1F"/>
          <w:sz w:val="24"/>
          <w:szCs w:val="24"/>
        </w:rPr>
        <w:t xml:space="preserve"> and K</w:t>
      </w:r>
      <w:r w:rsidRPr="004D2CA2">
        <w:rPr>
          <w:rFonts w:asciiTheme="minorHAnsi" w:eastAsiaTheme="minorEastAsia" w:hAnsiTheme="minorHAnsi" w:cs="Helvetica"/>
          <w:color w:val="1F1F1F"/>
          <w:vertAlign w:val="superscript"/>
        </w:rPr>
        <w:t>+</w:t>
      </w:r>
      <w:r w:rsidRPr="004D2CA2">
        <w:rPr>
          <w:rFonts w:asciiTheme="minorHAnsi" w:eastAsiaTheme="minorEastAsia" w:hAnsiTheme="minorHAnsi" w:cs="Helvetica"/>
          <w:color w:val="1F1F1F"/>
          <w:sz w:val="24"/>
          <w:szCs w:val="24"/>
        </w:rPr>
        <w:t xml:space="preserve"> gated </w:t>
      </w:r>
      <w:hyperlink r:id="rId16" w:history="1">
        <w:r w:rsidRPr="004D2CA2">
          <w:rPr>
            <w:rFonts w:asciiTheme="minorHAnsi" w:eastAsiaTheme="minorEastAsia" w:hAnsiTheme="minorHAnsi" w:cs="Helvetica"/>
            <w:color w:val="0938A7"/>
            <w:sz w:val="24"/>
            <w:szCs w:val="24"/>
          </w:rPr>
          <w:t>ion channels</w:t>
        </w:r>
      </w:hyperlink>
      <w:r w:rsidRPr="004D2CA2">
        <w:rPr>
          <w:rFonts w:asciiTheme="minorHAnsi" w:eastAsiaTheme="minorEastAsia" w:hAnsiTheme="minorHAnsi" w:cs="Helvetica"/>
          <w:color w:val="1F1F1F"/>
          <w:sz w:val="24"/>
          <w:szCs w:val="24"/>
        </w:rPr>
        <w:t xml:space="preserve"> open and close as the membrane reaches the </w:t>
      </w:r>
      <w:hyperlink r:id="rId17" w:history="1">
        <w:r w:rsidRPr="004D2CA2">
          <w:rPr>
            <w:rFonts w:asciiTheme="minorHAnsi" w:eastAsiaTheme="minorEastAsia" w:hAnsiTheme="minorHAnsi" w:cs="Helvetica"/>
            <w:color w:val="0938A7"/>
            <w:sz w:val="24"/>
            <w:szCs w:val="24"/>
          </w:rPr>
          <w:t>threshold potential</w:t>
        </w:r>
      </w:hyperlink>
      <w:r w:rsidRPr="004D2CA2">
        <w:rPr>
          <w:rFonts w:asciiTheme="minorHAnsi" w:eastAsiaTheme="minorEastAsia" w:hAnsiTheme="minorHAnsi" w:cs="Helvetica"/>
          <w:color w:val="1F1F1F"/>
          <w:sz w:val="24"/>
          <w:szCs w:val="24"/>
        </w:rPr>
        <w:t xml:space="preserve">, in response to a signal from another </w:t>
      </w:r>
      <w:hyperlink r:id="rId18" w:history="1">
        <w:r w:rsidRPr="004D2CA2">
          <w:rPr>
            <w:rFonts w:asciiTheme="minorHAnsi" w:eastAsiaTheme="minorEastAsia" w:hAnsiTheme="minorHAnsi" w:cs="Helvetica"/>
            <w:color w:val="0938A7"/>
            <w:sz w:val="24"/>
            <w:szCs w:val="24"/>
          </w:rPr>
          <w:t>neuron</w:t>
        </w:r>
      </w:hyperlink>
      <w:proofErr w:type="gramStart"/>
      <w:r w:rsidRPr="004D2CA2">
        <w:rPr>
          <w:rFonts w:asciiTheme="minorHAnsi" w:eastAsiaTheme="minorEastAsia" w:hAnsiTheme="minorHAnsi" w:cs="Helvetica"/>
          <w:color w:val="1F1F1F"/>
          <w:sz w:val="24"/>
          <w:szCs w:val="24"/>
        </w:rPr>
        <w:t xml:space="preserve">. </w:t>
      </w:r>
      <w:proofErr w:type="gramEnd"/>
      <w:r w:rsidRPr="004D2CA2">
        <w:rPr>
          <w:rFonts w:asciiTheme="minorHAnsi" w:eastAsiaTheme="minorEastAsia" w:hAnsiTheme="minorHAnsi" w:cs="Helvetica"/>
          <w:color w:val="1F1F1F"/>
          <w:sz w:val="24"/>
          <w:szCs w:val="24"/>
        </w:rPr>
        <w:t>At the beginning of the action potential, the Na</w:t>
      </w:r>
      <w:r w:rsidRPr="004D2CA2">
        <w:rPr>
          <w:rFonts w:asciiTheme="minorHAnsi" w:eastAsiaTheme="minorEastAsia" w:hAnsiTheme="minorHAnsi" w:cs="Helvetica"/>
          <w:color w:val="1F1F1F"/>
          <w:vertAlign w:val="superscript"/>
        </w:rPr>
        <w:t>+</w:t>
      </w:r>
      <w:r w:rsidRPr="004D2CA2">
        <w:rPr>
          <w:rFonts w:asciiTheme="minorHAnsi" w:eastAsiaTheme="minorEastAsia" w:hAnsiTheme="minorHAnsi" w:cs="Helvetica"/>
          <w:color w:val="1F1F1F"/>
          <w:sz w:val="24"/>
          <w:szCs w:val="24"/>
        </w:rPr>
        <w:t xml:space="preserve"> channels open and Na</w:t>
      </w:r>
      <w:r w:rsidRPr="004D2CA2">
        <w:rPr>
          <w:rFonts w:asciiTheme="minorHAnsi" w:eastAsiaTheme="minorEastAsia" w:hAnsiTheme="minorHAnsi" w:cs="Helvetica"/>
          <w:color w:val="1F1F1F"/>
          <w:vertAlign w:val="superscript"/>
        </w:rPr>
        <w:t>+</w:t>
      </w:r>
      <w:r w:rsidRPr="004D2CA2">
        <w:rPr>
          <w:rFonts w:asciiTheme="minorHAnsi" w:eastAsiaTheme="minorEastAsia" w:hAnsiTheme="minorHAnsi" w:cs="Helvetica"/>
          <w:color w:val="1F1F1F"/>
          <w:sz w:val="24"/>
          <w:szCs w:val="24"/>
        </w:rPr>
        <w:t xml:space="preserve"> moves into the axon, causing </w:t>
      </w:r>
      <w:hyperlink r:id="rId19" w:history="1">
        <w:r w:rsidRPr="004D2CA2">
          <w:rPr>
            <w:rFonts w:asciiTheme="minorHAnsi" w:eastAsiaTheme="minorEastAsia" w:hAnsiTheme="minorHAnsi" w:cs="Helvetica"/>
            <w:color w:val="0938A7"/>
            <w:sz w:val="24"/>
            <w:szCs w:val="24"/>
          </w:rPr>
          <w:t>depolarization</w:t>
        </w:r>
      </w:hyperlink>
      <w:proofErr w:type="gramStart"/>
      <w:r w:rsidRPr="004D2CA2">
        <w:rPr>
          <w:rFonts w:asciiTheme="minorHAnsi" w:eastAsiaTheme="minorEastAsia" w:hAnsiTheme="minorHAnsi" w:cs="Helvetica"/>
          <w:color w:val="1F1F1F"/>
          <w:sz w:val="24"/>
          <w:szCs w:val="24"/>
        </w:rPr>
        <w:t xml:space="preserve">. </w:t>
      </w:r>
      <w:proofErr w:type="gramEnd"/>
      <w:r w:rsidRPr="004D2CA2">
        <w:rPr>
          <w:rFonts w:asciiTheme="minorHAnsi" w:eastAsiaTheme="minorEastAsia" w:hAnsiTheme="minorHAnsi" w:cs="Helvetica"/>
          <w:color w:val="1F1F1F"/>
          <w:sz w:val="24"/>
          <w:szCs w:val="24"/>
        </w:rPr>
        <w:fldChar w:fldCharType="begin"/>
      </w:r>
      <w:r w:rsidRPr="004D2CA2">
        <w:rPr>
          <w:rFonts w:asciiTheme="minorHAnsi" w:eastAsiaTheme="minorEastAsia" w:hAnsiTheme="minorHAnsi" w:cs="Helvetica"/>
          <w:color w:val="1F1F1F"/>
          <w:sz w:val="24"/>
          <w:szCs w:val="24"/>
        </w:rPr>
        <w:instrText>HYPERLINK "http://en.wikipedia.org/wiki/Repolarization"</w:instrText>
      </w:r>
      <w:r w:rsidRPr="004D2CA2">
        <w:rPr>
          <w:rFonts w:asciiTheme="minorHAnsi" w:eastAsiaTheme="minorEastAsia" w:hAnsiTheme="minorHAnsi" w:cs="Helvetica"/>
          <w:color w:val="1F1F1F"/>
          <w:sz w:val="24"/>
          <w:szCs w:val="24"/>
        </w:rPr>
        <w:fldChar w:fldCharType="separate"/>
      </w:r>
      <w:r w:rsidRPr="004D2CA2">
        <w:rPr>
          <w:rFonts w:asciiTheme="minorHAnsi" w:eastAsiaTheme="minorEastAsia" w:hAnsiTheme="minorHAnsi" w:cs="Helvetica"/>
          <w:color w:val="0938A7"/>
          <w:sz w:val="24"/>
          <w:szCs w:val="24"/>
        </w:rPr>
        <w:t>Repolarization</w:t>
      </w:r>
      <w:r w:rsidRPr="004D2CA2">
        <w:rPr>
          <w:rFonts w:asciiTheme="minorHAnsi" w:eastAsiaTheme="minorEastAsia" w:hAnsiTheme="minorHAnsi" w:cs="Helvetica"/>
          <w:color w:val="1F1F1F"/>
          <w:sz w:val="24"/>
          <w:szCs w:val="24"/>
        </w:rPr>
        <w:fldChar w:fldCharType="end"/>
      </w:r>
      <w:r w:rsidRPr="004D2CA2">
        <w:rPr>
          <w:rFonts w:asciiTheme="minorHAnsi" w:eastAsiaTheme="minorEastAsia" w:hAnsiTheme="minorHAnsi" w:cs="Helvetica"/>
          <w:color w:val="1F1F1F"/>
          <w:sz w:val="24"/>
          <w:szCs w:val="24"/>
        </w:rPr>
        <w:t xml:space="preserve"> occurs when the K</w:t>
      </w:r>
      <w:r w:rsidRPr="004D2CA2">
        <w:rPr>
          <w:rFonts w:asciiTheme="minorHAnsi" w:eastAsiaTheme="minorEastAsia" w:hAnsiTheme="minorHAnsi" w:cs="Helvetica"/>
          <w:color w:val="1F1F1F"/>
          <w:vertAlign w:val="superscript"/>
        </w:rPr>
        <w:t>+</w:t>
      </w:r>
      <w:r w:rsidRPr="004D2CA2">
        <w:rPr>
          <w:rFonts w:asciiTheme="minorHAnsi" w:eastAsiaTheme="minorEastAsia" w:hAnsiTheme="minorHAnsi" w:cs="Helvetica"/>
          <w:color w:val="1F1F1F"/>
          <w:sz w:val="24"/>
          <w:szCs w:val="24"/>
        </w:rPr>
        <w:t xml:space="preserve"> channels open and K</w:t>
      </w:r>
      <w:r w:rsidRPr="004D2CA2">
        <w:rPr>
          <w:rFonts w:asciiTheme="minorHAnsi" w:eastAsiaTheme="minorEastAsia" w:hAnsiTheme="minorHAnsi" w:cs="Helvetica"/>
          <w:color w:val="1F1F1F"/>
          <w:vertAlign w:val="superscript"/>
        </w:rPr>
        <w:t>+</w:t>
      </w:r>
      <w:r w:rsidRPr="004D2CA2">
        <w:rPr>
          <w:rFonts w:asciiTheme="minorHAnsi" w:eastAsiaTheme="minorEastAsia" w:hAnsiTheme="minorHAnsi" w:cs="Helvetica"/>
          <w:color w:val="1F1F1F"/>
          <w:sz w:val="24"/>
          <w:szCs w:val="24"/>
        </w:rPr>
        <w:t xml:space="preserve"> moves out of the axon</w:t>
      </w:r>
      <w:proofErr w:type="gramStart"/>
      <w:r w:rsidRPr="004D2CA2">
        <w:rPr>
          <w:rFonts w:asciiTheme="minorHAnsi" w:eastAsiaTheme="minorEastAsia" w:hAnsiTheme="minorHAnsi" w:cs="Helvetica"/>
          <w:color w:val="1F1F1F"/>
          <w:sz w:val="24"/>
          <w:szCs w:val="24"/>
        </w:rPr>
        <w:t xml:space="preserve">. </w:t>
      </w:r>
      <w:proofErr w:type="gramEnd"/>
      <w:r w:rsidRPr="004D2CA2">
        <w:rPr>
          <w:rFonts w:asciiTheme="minorHAnsi" w:eastAsiaTheme="minorEastAsia" w:hAnsiTheme="minorHAnsi" w:cs="Helvetica"/>
          <w:color w:val="1F1F1F"/>
          <w:sz w:val="24"/>
          <w:szCs w:val="24"/>
        </w:rPr>
        <w:t>This creates a change in polarity between the outside of the cell and the inside</w:t>
      </w:r>
      <w:proofErr w:type="gramStart"/>
      <w:r w:rsidRPr="004D2CA2">
        <w:rPr>
          <w:rFonts w:asciiTheme="minorHAnsi" w:eastAsiaTheme="minorEastAsia" w:hAnsiTheme="minorHAnsi" w:cs="Helvetica"/>
          <w:color w:val="1F1F1F"/>
          <w:sz w:val="24"/>
          <w:szCs w:val="24"/>
        </w:rPr>
        <w:t xml:space="preserve">. </w:t>
      </w:r>
      <w:proofErr w:type="gramEnd"/>
      <w:r w:rsidRPr="004D2CA2">
        <w:rPr>
          <w:rFonts w:asciiTheme="minorHAnsi" w:eastAsiaTheme="minorEastAsia" w:hAnsiTheme="minorHAnsi" w:cs="Helvetica"/>
          <w:color w:val="1F1F1F"/>
          <w:sz w:val="24"/>
          <w:szCs w:val="24"/>
        </w:rPr>
        <w:t xml:space="preserve">The impulse travels down the axon in one direction only, to the </w:t>
      </w:r>
      <w:hyperlink r:id="rId20" w:history="1">
        <w:r w:rsidRPr="004D2CA2">
          <w:rPr>
            <w:rFonts w:asciiTheme="minorHAnsi" w:eastAsiaTheme="minorEastAsia" w:hAnsiTheme="minorHAnsi" w:cs="Helvetica"/>
            <w:color w:val="0938A7"/>
            <w:sz w:val="24"/>
            <w:szCs w:val="24"/>
          </w:rPr>
          <w:t>axon terminal</w:t>
        </w:r>
      </w:hyperlink>
      <w:r w:rsidRPr="004D2CA2">
        <w:rPr>
          <w:rFonts w:asciiTheme="minorHAnsi" w:eastAsiaTheme="minorEastAsia" w:hAnsiTheme="minorHAnsi" w:cs="Helvetica"/>
          <w:color w:val="1F1F1F"/>
          <w:sz w:val="24"/>
          <w:szCs w:val="24"/>
        </w:rPr>
        <w:t xml:space="preserve"> where it signals other neurons</w:t>
      </w:r>
      <w:proofErr w:type="gramStart"/>
      <w:r w:rsidRPr="004D2CA2">
        <w:rPr>
          <w:rFonts w:asciiTheme="minorHAnsi" w:eastAsiaTheme="minorEastAsia" w:hAnsiTheme="minorHAnsi" w:cs="Helvetica"/>
          <w:color w:val="1F1F1F"/>
          <w:sz w:val="24"/>
          <w:szCs w:val="24"/>
        </w:rPr>
        <w:t>.</w:t>
      </w:r>
      <w:r w:rsidR="004D2CA2">
        <w:rPr>
          <w:rFonts w:asciiTheme="minorHAnsi" w:eastAsiaTheme="minorEastAsia" w:hAnsiTheme="minorHAnsi" w:cs="Helvetica"/>
          <w:color w:val="1F1F1F"/>
          <w:sz w:val="24"/>
          <w:szCs w:val="24"/>
        </w:rPr>
        <w:t xml:space="preserve"> </w:t>
      </w:r>
      <w:proofErr w:type="gramEnd"/>
      <w:r w:rsidR="004D2CA2">
        <w:rPr>
          <w:rFonts w:asciiTheme="minorHAnsi" w:eastAsiaTheme="minorEastAsia" w:hAnsiTheme="minorHAnsi" w:cs="Helvetica"/>
          <w:color w:val="1F1F1F"/>
          <w:sz w:val="24"/>
          <w:szCs w:val="24"/>
        </w:rPr>
        <w:t>(source WIKI)</w:t>
      </w:r>
    </w:p>
    <w:p w14:paraId="5149F2F3" w14:textId="77777777" w:rsidR="00BB2220" w:rsidRDefault="00BB2220" w:rsidP="00BB2220">
      <w:pPr>
        <w:rPr>
          <w:sz w:val="24"/>
        </w:rPr>
      </w:pPr>
    </w:p>
    <w:p w14:paraId="0E58BF68" w14:textId="77777777" w:rsidR="00FD6AF2" w:rsidRDefault="00FD6AF2" w:rsidP="00BB2220">
      <w:pPr>
        <w:rPr>
          <w:sz w:val="24"/>
        </w:rPr>
      </w:pPr>
    </w:p>
    <w:p w14:paraId="7DB3AF67" w14:textId="77777777" w:rsidR="00FD6AF2" w:rsidRDefault="00FD6AF2" w:rsidP="00BB2220">
      <w:pPr>
        <w:rPr>
          <w:sz w:val="24"/>
        </w:rPr>
      </w:pPr>
    </w:p>
    <w:p w14:paraId="715CEC37" w14:textId="77777777" w:rsidR="00FD6AF2" w:rsidRDefault="00FD6AF2" w:rsidP="00BB2220">
      <w:pPr>
        <w:rPr>
          <w:sz w:val="24"/>
        </w:rPr>
      </w:pPr>
    </w:p>
    <w:p w14:paraId="14DEE61B" w14:textId="77777777" w:rsidR="00FD6AF2" w:rsidRDefault="00FD6AF2" w:rsidP="00BB2220">
      <w:pPr>
        <w:rPr>
          <w:sz w:val="24"/>
        </w:rPr>
      </w:pPr>
    </w:p>
    <w:p w14:paraId="462E517B" w14:textId="27C253C5" w:rsidR="00FD6AF2" w:rsidRDefault="00850133" w:rsidP="00FD6AF2">
      <w:pPr>
        <w:jc w:val="center"/>
        <w:rPr>
          <w:sz w:val="32"/>
          <w:szCs w:val="32"/>
        </w:rPr>
      </w:pPr>
      <w:r>
        <w:rPr>
          <w:rFonts w:ascii="Helvetica" w:eastAsiaTheme="minorEastAsia" w:hAnsi="Helvetica" w:cs="Helvetica"/>
          <w:noProof/>
          <w:sz w:val="24"/>
          <w:szCs w:val="24"/>
        </w:rPr>
        <w:drawing>
          <wp:anchor distT="0" distB="0" distL="114300" distR="114300" simplePos="0" relativeHeight="251663360" behindDoc="0" locked="0" layoutInCell="1" allowOverlap="1" wp14:anchorId="1F939A50" wp14:editId="2C80DCD3">
            <wp:simplePos x="0" y="0"/>
            <wp:positionH relativeFrom="column">
              <wp:posOffset>-342900</wp:posOffset>
            </wp:positionH>
            <wp:positionV relativeFrom="paragraph">
              <wp:posOffset>237490</wp:posOffset>
            </wp:positionV>
            <wp:extent cx="6196965" cy="6523355"/>
            <wp:effectExtent l="0" t="0" r="635" b="4445"/>
            <wp:wrapTight wrapText="bothSides">
              <wp:wrapPolygon edited="0">
                <wp:start x="0" y="0"/>
                <wp:lineTo x="0" y="21531"/>
                <wp:lineTo x="21514" y="21531"/>
                <wp:lineTo x="2151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6965" cy="652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AF2" w:rsidRPr="00FD6AF2">
        <w:rPr>
          <w:sz w:val="32"/>
          <w:szCs w:val="32"/>
        </w:rPr>
        <w:t>A review of the entire sequence of the action potential</w:t>
      </w:r>
    </w:p>
    <w:p w14:paraId="49432361" w14:textId="77777777" w:rsidR="00850133" w:rsidRDefault="00850133" w:rsidP="00FD6AF2">
      <w:pPr>
        <w:jc w:val="center"/>
        <w:rPr>
          <w:sz w:val="32"/>
          <w:szCs w:val="32"/>
        </w:rPr>
      </w:pPr>
    </w:p>
    <w:p w14:paraId="2FB1216C" w14:textId="77777777" w:rsidR="00850133" w:rsidRPr="00FD6AF2" w:rsidRDefault="00850133" w:rsidP="00FD6AF2">
      <w:pPr>
        <w:jc w:val="center"/>
        <w:rPr>
          <w:sz w:val="32"/>
          <w:szCs w:val="32"/>
        </w:rPr>
      </w:pPr>
    </w:p>
    <w:p w14:paraId="79F8B3F2" w14:textId="64DDB053" w:rsidR="00FD6AF2" w:rsidRDefault="00FD6AF2" w:rsidP="00BB2220">
      <w:pPr>
        <w:rPr>
          <w:sz w:val="24"/>
        </w:rPr>
      </w:pPr>
    </w:p>
    <w:p w14:paraId="1CFA310B" w14:textId="77777777" w:rsidR="0062792A" w:rsidRDefault="0062792A" w:rsidP="00BB2220">
      <w:pPr>
        <w:rPr>
          <w:sz w:val="24"/>
        </w:rPr>
      </w:pPr>
    </w:p>
    <w:p w14:paraId="4FB0C19C" w14:textId="77777777" w:rsidR="00FD6AF2" w:rsidRDefault="00FD6AF2" w:rsidP="00BB2220">
      <w:pPr>
        <w:rPr>
          <w:b/>
          <w:sz w:val="24"/>
        </w:rPr>
      </w:pPr>
    </w:p>
    <w:p w14:paraId="4B006B84" w14:textId="77777777" w:rsidR="00FD6AF2" w:rsidRDefault="00FD6AF2" w:rsidP="00BB2220">
      <w:pPr>
        <w:rPr>
          <w:b/>
          <w:sz w:val="24"/>
        </w:rPr>
      </w:pPr>
    </w:p>
    <w:p w14:paraId="6A298BBB" w14:textId="77777777" w:rsidR="00FD6AF2" w:rsidRDefault="00FD6AF2" w:rsidP="00BB2220">
      <w:pPr>
        <w:rPr>
          <w:b/>
          <w:sz w:val="24"/>
        </w:rPr>
      </w:pPr>
    </w:p>
    <w:p w14:paraId="56E26A89" w14:textId="77777777" w:rsidR="00FD6AF2" w:rsidRDefault="00FD6AF2" w:rsidP="00BB2220">
      <w:pPr>
        <w:rPr>
          <w:b/>
          <w:sz w:val="24"/>
        </w:rPr>
      </w:pPr>
    </w:p>
    <w:p w14:paraId="66A4544E" w14:textId="77777777" w:rsidR="00850133" w:rsidRDefault="00850133" w:rsidP="00BB2220">
      <w:pPr>
        <w:rPr>
          <w:b/>
          <w:sz w:val="24"/>
        </w:rPr>
      </w:pPr>
    </w:p>
    <w:p w14:paraId="45382187" w14:textId="6272152B" w:rsidR="0062792A" w:rsidRPr="0064417A" w:rsidRDefault="0064417A" w:rsidP="00FD6AF2">
      <w:pPr>
        <w:jc w:val="center"/>
        <w:rPr>
          <w:b/>
          <w:sz w:val="24"/>
        </w:rPr>
      </w:pPr>
      <w:r w:rsidRPr="0064417A">
        <w:rPr>
          <w:b/>
          <w:sz w:val="24"/>
        </w:rPr>
        <w:t xml:space="preserve">Wrapping </w:t>
      </w:r>
      <w:r w:rsidR="00FD6AF2">
        <w:rPr>
          <w:b/>
          <w:sz w:val="24"/>
        </w:rPr>
        <w:t>U</w:t>
      </w:r>
      <w:r w:rsidRPr="0064417A">
        <w:rPr>
          <w:b/>
          <w:sz w:val="24"/>
        </w:rPr>
        <w:t>p</w:t>
      </w:r>
    </w:p>
    <w:p w14:paraId="156B0A2B" w14:textId="77777777" w:rsidR="0062792A" w:rsidRDefault="0062792A" w:rsidP="00BB2220">
      <w:pPr>
        <w:rPr>
          <w:sz w:val="24"/>
        </w:rPr>
      </w:pPr>
    </w:p>
    <w:p w14:paraId="4671CA18" w14:textId="20552AC0" w:rsidR="0062792A" w:rsidRDefault="00FD6AF2" w:rsidP="00BB2220">
      <w:pPr>
        <w:rPr>
          <w:sz w:val="24"/>
        </w:rPr>
      </w:pPr>
      <w:r>
        <w:rPr>
          <w:rFonts w:ascii="Helvetica" w:eastAsiaTheme="minorEastAsia" w:hAnsi="Helvetica" w:cs="Helvetica"/>
          <w:noProof/>
          <w:sz w:val="24"/>
          <w:szCs w:val="24"/>
        </w:rPr>
        <w:drawing>
          <wp:inline distT="0" distB="0" distL="0" distR="0" wp14:anchorId="158701E9" wp14:editId="1E7DD776">
            <wp:extent cx="5486400" cy="43891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389120"/>
                    </a:xfrm>
                    <a:prstGeom prst="rect">
                      <a:avLst/>
                    </a:prstGeom>
                    <a:noFill/>
                    <a:ln>
                      <a:noFill/>
                    </a:ln>
                  </pic:spPr>
                </pic:pic>
              </a:graphicData>
            </a:graphic>
          </wp:inline>
        </w:drawing>
      </w:r>
    </w:p>
    <w:p w14:paraId="5CBF7C4B" w14:textId="77777777" w:rsidR="00FD6AF2" w:rsidRDefault="00FD6AF2" w:rsidP="00BB2220">
      <w:pPr>
        <w:rPr>
          <w:sz w:val="24"/>
        </w:rPr>
      </w:pPr>
    </w:p>
    <w:p w14:paraId="1662D695" w14:textId="395BF644" w:rsidR="0062792A" w:rsidRDefault="0062792A" w:rsidP="00BB2220">
      <w:pPr>
        <w:rPr>
          <w:sz w:val="24"/>
        </w:rPr>
      </w:pPr>
      <w:r>
        <w:rPr>
          <w:sz w:val="24"/>
        </w:rPr>
        <w:t xml:space="preserve">There are billions of neurons in the brain and their constant firing produces electrical potential </w:t>
      </w:r>
      <w:proofErr w:type="gramStart"/>
      <w:r>
        <w:rPr>
          <w:sz w:val="24"/>
        </w:rPr>
        <w:t>that reach</w:t>
      </w:r>
      <w:proofErr w:type="gramEnd"/>
      <w:r>
        <w:rPr>
          <w:sz w:val="24"/>
        </w:rPr>
        <w:t xml:space="preserve"> the skin.  An EEG is a device t</w:t>
      </w:r>
      <w:r w:rsidR="00850133">
        <w:rPr>
          <w:sz w:val="24"/>
        </w:rPr>
        <w:t xml:space="preserve">hat is indirectly measuring the </w:t>
      </w:r>
      <w:r>
        <w:rPr>
          <w:sz w:val="24"/>
        </w:rPr>
        <w:t>electrical potentials involved with millions of neurons.</w:t>
      </w:r>
    </w:p>
    <w:p w14:paraId="68CEE021" w14:textId="77777777" w:rsidR="0062792A" w:rsidRDefault="0062792A" w:rsidP="00BB2220">
      <w:pPr>
        <w:rPr>
          <w:sz w:val="24"/>
        </w:rPr>
      </w:pPr>
    </w:p>
    <w:p w14:paraId="63792F32" w14:textId="1E1B7569" w:rsidR="00BB2220" w:rsidRDefault="00BB2220" w:rsidP="00BB2220">
      <w:pPr>
        <w:rPr>
          <w:sz w:val="24"/>
        </w:rPr>
      </w:pPr>
      <w:r>
        <w:rPr>
          <w:sz w:val="24"/>
        </w:rPr>
        <w:t xml:space="preserve">The more detailed explanation of neurons is at the following link. </w:t>
      </w:r>
      <w:r w:rsidR="00850133">
        <w:rPr>
          <w:sz w:val="24"/>
        </w:rPr>
        <w:t xml:space="preserve"> </w:t>
      </w:r>
      <w:r>
        <w:rPr>
          <w:sz w:val="24"/>
        </w:rPr>
        <w:t>Scroll down to the animations to watch how conduction of messages occurs.</w:t>
      </w:r>
      <w:r w:rsidR="00822AF0">
        <w:rPr>
          <w:sz w:val="24"/>
        </w:rPr>
        <w:t xml:space="preserve">  Make sure to watch the 8 steps of the action potential and take notes of each step.</w:t>
      </w:r>
      <w:bookmarkStart w:id="0" w:name="_GoBack"/>
      <w:bookmarkEnd w:id="0"/>
    </w:p>
    <w:p w14:paraId="3B148FDE" w14:textId="77777777" w:rsidR="00BB2220" w:rsidRDefault="00BB2220" w:rsidP="00BB2220">
      <w:pPr>
        <w:rPr>
          <w:sz w:val="24"/>
        </w:rPr>
      </w:pPr>
    </w:p>
    <w:p w14:paraId="1EE01769" w14:textId="77777777" w:rsidR="003F56C2" w:rsidRDefault="00FD6AF2" w:rsidP="00BB2220">
      <w:hyperlink r:id="rId23" w:history="1">
        <w:r w:rsidR="00BB2220" w:rsidRPr="00931973">
          <w:rPr>
            <w:rStyle w:val="Hyperlink"/>
            <w:sz w:val="24"/>
          </w:rPr>
          <w:t>http://www.mind.ilstu.edu/curriculum/neurons_intro/neurons_intro.php</w:t>
        </w:r>
      </w:hyperlink>
    </w:p>
    <w:sectPr w:rsidR="003F56C2" w:rsidSect="003F56C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220"/>
    <w:rsid w:val="00185497"/>
    <w:rsid w:val="00224D47"/>
    <w:rsid w:val="00270D38"/>
    <w:rsid w:val="0028602D"/>
    <w:rsid w:val="003F56C2"/>
    <w:rsid w:val="00426F15"/>
    <w:rsid w:val="00475B44"/>
    <w:rsid w:val="004D2CA2"/>
    <w:rsid w:val="004D36B9"/>
    <w:rsid w:val="005B6FDA"/>
    <w:rsid w:val="0062792A"/>
    <w:rsid w:val="0064417A"/>
    <w:rsid w:val="00822AF0"/>
    <w:rsid w:val="00845257"/>
    <w:rsid w:val="00850133"/>
    <w:rsid w:val="008A728F"/>
    <w:rsid w:val="008D421E"/>
    <w:rsid w:val="00B44927"/>
    <w:rsid w:val="00BB2220"/>
    <w:rsid w:val="00C07D72"/>
    <w:rsid w:val="00C32897"/>
    <w:rsid w:val="00E30034"/>
    <w:rsid w:val="00E825C9"/>
    <w:rsid w:val="00FA76E4"/>
    <w:rsid w:val="00FD6A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EB68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220"/>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B2220"/>
    <w:rPr>
      <w:color w:val="0000FF" w:themeColor="hyperlink"/>
      <w:u w:val="single"/>
    </w:rPr>
  </w:style>
  <w:style w:type="character" w:styleId="FollowedHyperlink">
    <w:name w:val="FollowedHyperlink"/>
    <w:basedOn w:val="DefaultParagraphFont"/>
    <w:uiPriority w:val="99"/>
    <w:semiHidden/>
    <w:unhideWhenUsed/>
    <w:rsid w:val="008A728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220"/>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B2220"/>
    <w:rPr>
      <w:color w:val="0000FF" w:themeColor="hyperlink"/>
      <w:u w:val="single"/>
    </w:rPr>
  </w:style>
  <w:style w:type="character" w:styleId="FollowedHyperlink">
    <w:name w:val="FollowedHyperlink"/>
    <w:basedOn w:val="DefaultParagraphFont"/>
    <w:uiPriority w:val="99"/>
    <w:semiHidden/>
    <w:unhideWhenUsed/>
    <w:rsid w:val="008A72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hyperlink" Target="http://en.wikipedia.org/wiki/Axon_terminal" TargetMode="External"/><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hyperlink" Target="http://www.mind.ilstu.edu/curriculum/neurons_intro/neurons_intro.php"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hyperlink" Target="http://en.wikipedia.org/wiki/File:Action_Potential.gif" TargetMode="External"/><Relationship Id="rId12" Type="http://schemas.openxmlformats.org/officeDocument/2006/relationships/image" Target="media/image6.gif"/><Relationship Id="rId13" Type="http://schemas.openxmlformats.org/officeDocument/2006/relationships/image" Target="media/image7.png"/><Relationship Id="rId14" Type="http://schemas.openxmlformats.org/officeDocument/2006/relationships/hyperlink" Target="http://en.wikipedia.org/wiki/Axon" TargetMode="External"/><Relationship Id="rId15" Type="http://schemas.openxmlformats.org/officeDocument/2006/relationships/hyperlink" Target="http://en.wikipedia.org/wiki/Cell_membrane" TargetMode="External"/><Relationship Id="rId16" Type="http://schemas.openxmlformats.org/officeDocument/2006/relationships/hyperlink" Target="http://en.wikipedia.org/wiki/Voltage-gated_ion_channel" TargetMode="External"/><Relationship Id="rId17" Type="http://schemas.openxmlformats.org/officeDocument/2006/relationships/hyperlink" Target="http://en.wikipedia.org/wiki/Threshold_potential" TargetMode="External"/><Relationship Id="rId18" Type="http://schemas.openxmlformats.org/officeDocument/2006/relationships/hyperlink" Target="http://en.wikipedia.org/wiki/Neuron" TargetMode="External"/><Relationship Id="rId19" Type="http://schemas.openxmlformats.org/officeDocument/2006/relationships/hyperlink" Target="http://en.wikipedia.org/wiki/Depolarization"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CA5F1-3D7B-D349-9764-E048E36F9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1554</Words>
  <Characters>7464</Characters>
  <Application>Microsoft Macintosh Word</Application>
  <DocSecurity>0</DocSecurity>
  <Lines>143</Lines>
  <Paragraphs>26</Paragraphs>
  <ScaleCrop>false</ScaleCrop>
  <Company>Crossroads Academy</Company>
  <LinksUpToDate>false</LinksUpToDate>
  <CharactersWithSpaces>8992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Faletra</dc:creator>
  <cp:keywords/>
  <dc:description/>
  <cp:lastModifiedBy>Peter Faletra</cp:lastModifiedBy>
  <cp:revision>5</cp:revision>
  <dcterms:created xsi:type="dcterms:W3CDTF">2015-03-20T16:41:00Z</dcterms:created>
  <dcterms:modified xsi:type="dcterms:W3CDTF">2015-03-20T17:05:00Z</dcterms:modified>
</cp:coreProperties>
</file>